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2B27" w:rsidRPr="00FB4C62" w:rsidRDefault="00822B27" w:rsidP="00FB4C62">
      <w:pPr>
        <w:tabs>
          <w:tab w:val="left" w:pos="1680"/>
        </w:tabs>
        <w:jc w:val="center"/>
        <w:rPr>
          <w:rFonts w:ascii="Times New Roman" w:hAnsi="Times New Roman"/>
          <w:sz w:val="28"/>
          <w:szCs w:val="28"/>
        </w:rPr>
      </w:pPr>
      <w:r w:rsidRPr="00FB4C62">
        <w:rPr>
          <w:rFonts w:ascii="Times New Roman" w:hAnsi="Times New Roman"/>
          <w:sz w:val="28"/>
          <w:szCs w:val="28"/>
        </w:rPr>
        <w:t xml:space="preserve">ОЛЬГИНСКИЙ  СЕЛЬСОВЕТ </w:t>
      </w:r>
    </w:p>
    <w:p w:rsidR="00822B27" w:rsidRPr="00FB4C62" w:rsidRDefault="00822B27" w:rsidP="00FB4C62">
      <w:pPr>
        <w:tabs>
          <w:tab w:val="left" w:pos="1680"/>
        </w:tabs>
        <w:jc w:val="center"/>
        <w:rPr>
          <w:rFonts w:ascii="Times New Roman" w:hAnsi="Times New Roman"/>
          <w:sz w:val="28"/>
          <w:szCs w:val="28"/>
        </w:rPr>
      </w:pPr>
      <w:r w:rsidRPr="00FB4C62">
        <w:rPr>
          <w:rFonts w:ascii="Times New Roman" w:hAnsi="Times New Roman"/>
          <w:sz w:val="28"/>
          <w:szCs w:val="28"/>
        </w:rPr>
        <w:t xml:space="preserve">ЧИСТООЗЕРНОГО РАЙОНА НОВОСИБИРСКОЙ ОБЛАСТИ </w:t>
      </w:r>
    </w:p>
    <w:p w:rsidR="00822B27" w:rsidRPr="00FB4C62" w:rsidRDefault="00822B27" w:rsidP="00FB4C62">
      <w:pPr>
        <w:tabs>
          <w:tab w:val="left" w:pos="1680"/>
        </w:tabs>
        <w:jc w:val="center"/>
        <w:rPr>
          <w:rFonts w:ascii="Times New Roman" w:hAnsi="Times New Roman"/>
          <w:sz w:val="28"/>
          <w:szCs w:val="28"/>
        </w:rPr>
      </w:pPr>
      <w:r w:rsidRPr="00FB4C62">
        <w:rPr>
          <w:rFonts w:ascii="Times New Roman" w:hAnsi="Times New Roman"/>
          <w:sz w:val="28"/>
          <w:szCs w:val="28"/>
        </w:rPr>
        <w:t xml:space="preserve">АДМИНИСТРАЦИЯ ОЛЬГИНСКОГО  СЕЛЬСОВЕТА </w:t>
      </w:r>
      <w:r w:rsidRPr="00FB4C62">
        <w:rPr>
          <w:rFonts w:ascii="Times New Roman" w:hAnsi="Times New Roman"/>
          <w:sz w:val="28"/>
          <w:szCs w:val="28"/>
        </w:rPr>
        <w:br/>
        <w:t>ЧИСТООЗЕРНОГО РАЙОНА НОВОСИБИРСКОЙ ОБЛАСТИ</w:t>
      </w:r>
    </w:p>
    <w:p w:rsidR="00822B27" w:rsidRPr="000C3EB8" w:rsidRDefault="00822B27" w:rsidP="00DB4CF1">
      <w:pPr>
        <w:spacing w:after="0" w:line="240" w:lineRule="auto"/>
        <w:jc w:val="center"/>
        <w:rPr>
          <w:rFonts w:ascii="Times New Roman" w:hAnsi="Times New Roman"/>
          <w:b/>
          <w:sz w:val="28"/>
          <w:szCs w:val="28"/>
        </w:rPr>
      </w:pPr>
    </w:p>
    <w:p w:rsidR="00822B27" w:rsidRPr="000C3EB8" w:rsidRDefault="00822B27" w:rsidP="00DB4CF1">
      <w:pPr>
        <w:spacing w:after="0" w:line="240" w:lineRule="auto"/>
        <w:jc w:val="center"/>
        <w:rPr>
          <w:rFonts w:ascii="Times New Roman" w:hAnsi="Times New Roman"/>
          <w:b/>
          <w:sz w:val="28"/>
          <w:szCs w:val="28"/>
        </w:rPr>
      </w:pPr>
      <w:r w:rsidRPr="000C3EB8">
        <w:rPr>
          <w:rFonts w:ascii="Times New Roman" w:hAnsi="Times New Roman"/>
          <w:b/>
          <w:sz w:val="28"/>
          <w:szCs w:val="28"/>
        </w:rPr>
        <w:t>ПОСТАНОВЛЕНИЕ</w:t>
      </w:r>
    </w:p>
    <w:p w:rsidR="00822B27" w:rsidRDefault="00822B27" w:rsidP="00DB4CF1">
      <w:pPr>
        <w:spacing w:after="0" w:line="240" w:lineRule="auto"/>
        <w:jc w:val="center"/>
        <w:rPr>
          <w:rFonts w:ascii="Times New Roman" w:hAnsi="Times New Roman"/>
          <w:b/>
          <w:sz w:val="28"/>
          <w:szCs w:val="28"/>
        </w:rPr>
      </w:pPr>
    </w:p>
    <w:p w:rsidR="00822B27" w:rsidRPr="000C3EB8" w:rsidRDefault="00822B27" w:rsidP="00DB4CF1">
      <w:pPr>
        <w:spacing w:after="0" w:line="240" w:lineRule="auto"/>
        <w:jc w:val="center"/>
        <w:rPr>
          <w:rFonts w:ascii="Times New Roman" w:hAnsi="Times New Roman"/>
          <w:sz w:val="28"/>
          <w:szCs w:val="28"/>
        </w:rPr>
      </w:pPr>
      <w:r>
        <w:rPr>
          <w:rFonts w:ascii="Times New Roman" w:hAnsi="Times New Roman"/>
          <w:sz w:val="28"/>
          <w:szCs w:val="28"/>
        </w:rPr>
        <w:t>от 21.08.2015 № 30</w:t>
      </w:r>
    </w:p>
    <w:p w:rsidR="00822B27" w:rsidRDefault="00822B27" w:rsidP="00DB4CF1">
      <w:pPr>
        <w:pStyle w:val="BodyText"/>
        <w:rPr>
          <w:szCs w:val="28"/>
        </w:rPr>
      </w:pPr>
    </w:p>
    <w:p w:rsidR="00822B27" w:rsidRPr="004E181C" w:rsidRDefault="00822B27" w:rsidP="00DB4CF1">
      <w:pPr>
        <w:pStyle w:val="BodyText"/>
        <w:rPr>
          <w:sz w:val="16"/>
          <w:szCs w:val="16"/>
        </w:rPr>
      </w:pPr>
    </w:p>
    <w:p w:rsidR="00822B27" w:rsidRPr="000C3EB8" w:rsidRDefault="00822B27" w:rsidP="00DB4CF1">
      <w:pPr>
        <w:widowControl w:val="0"/>
        <w:autoSpaceDE w:val="0"/>
        <w:autoSpaceDN w:val="0"/>
        <w:adjustRightInd w:val="0"/>
        <w:spacing w:after="0" w:line="240" w:lineRule="auto"/>
        <w:jc w:val="center"/>
        <w:rPr>
          <w:rFonts w:ascii="Times New Roman" w:hAnsi="Times New Roman"/>
          <w:sz w:val="28"/>
          <w:szCs w:val="28"/>
        </w:rPr>
      </w:pPr>
      <w:r w:rsidRPr="000C3EB8">
        <w:rPr>
          <w:rFonts w:ascii="Times New Roman" w:hAnsi="Times New Roman"/>
          <w:sz w:val="28"/>
          <w:szCs w:val="28"/>
        </w:rPr>
        <w:t>Об утверждении Инструкции о порядке организации</w:t>
      </w:r>
    </w:p>
    <w:p w:rsidR="00822B27" w:rsidRPr="000C3EB8" w:rsidRDefault="00822B27" w:rsidP="00DB4CF1">
      <w:pPr>
        <w:widowControl w:val="0"/>
        <w:autoSpaceDE w:val="0"/>
        <w:autoSpaceDN w:val="0"/>
        <w:adjustRightInd w:val="0"/>
        <w:spacing w:after="0" w:line="240" w:lineRule="auto"/>
        <w:jc w:val="center"/>
        <w:rPr>
          <w:rFonts w:ascii="Times New Roman" w:hAnsi="Times New Roman"/>
          <w:sz w:val="28"/>
          <w:szCs w:val="28"/>
        </w:rPr>
      </w:pPr>
      <w:r w:rsidRPr="000C3EB8">
        <w:rPr>
          <w:rFonts w:ascii="Times New Roman" w:hAnsi="Times New Roman"/>
          <w:sz w:val="28"/>
          <w:szCs w:val="28"/>
        </w:rPr>
        <w:t>работы с обращениями граждан</w:t>
      </w:r>
    </w:p>
    <w:p w:rsidR="00822B27" w:rsidRPr="000C3EB8" w:rsidRDefault="00822B27" w:rsidP="00DB4CF1">
      <w:pPr>
        <w:spacing w:after="0" w:line="240" w:lineRule="auto"/>
        <w:ind w:firstLine="709"/>
        <w:jc w:val="both"/>
        <w:rPr>
          <w:rFonts w:ascii="Times New Roman" w:hAnsi="Times New Roman"/>
          <w:sz w:val="28"/>
          <w:szCs w:val="28"/>
          <w:lang w:eastAsia="ru-RU"/>
        </w:rPr>
      </w:pPr>
    </w:p>
    <w:p w:rsidR="00822B27" w:rsidRPr="000C3EB8" w:rsidRDefault="00822B27" w:rsidP="00DB4CF1">
      <w:pPr>
        <w:spacing w:after="0" w:line="240" w:lineRule="auto"/>
        <w:ind w:firstLine="709"/>
        <w:jc w:val="both"/>
        <w:rPr>
          <w:rFonts w:ascii="Times New Roman" w:hAnsi="Times New Roman"/>
          <w:b/>
          <w:sz w:val="28"/>
          <w:szCs w:val="28"/>
        </w:rPr>
      </w:pPr>
      <w:r w:rsidRPr="000C3EB8">
        <w:rPr>
          <w:rFonts w:ascii="Times New Roman" w:hAnsi="Times New Roman"/>
          <w:sz w:val="28"/>
          <w:szCs w:val="28"/>
          <w:lang w:eastAsia="ru-RU"/>
        </w:rPr>
        <w:t>В целях совершенствования организации личных приемов граждан, усиления взаимодействия администрации</w:t>
      </w:r>
      <w:r>
        <w:rPr>
          <w:rFonts w:ascii="Times New Roman" w:hAnsi="Times New Roman"/>
          <w:sz w:val="28"/>
          <w:szCs w:val="28"/>
          <w:lang w:eastAsia="ru-RU"/>
        </w:rPr>
        <w:t xml:space="preserve"> Ольгинского сельсовета</w:t>
      </w:r>
      <w:r w:rsidRPr="000C3EB8">
        <w:rPr>
          <w:rFonts w:ascii="Times New Roman" w:hAnsi="Times New Roman"/>
          <w:sz w:val="28"/>
          <w:szCs w:val="28"/>
          <w:lang w:eastAsia="ru-RU"/>
        </w:rPr>
        <w:t xml:space="preserve"> Чистоозерного района Новосибирской области с населением, в соответствии с Федеральным законом от 02.05.2006 № 59-ФЗ «О порядке рассмотрения обращений граждан Российской Федерации» и</w:t>
      </w:r>
      <w:r w:rsidRPr="000C3EB8">
        <w:rPr>
          <w:rFonts w:ascii="Times New Roman" w:hAnsi="Times New Roman"/>
          <w:sz w:val="28"/>
          <w:szCs w:val="28"/>
        </w:rPr>
        <w:t xml:space="preserve"> постановлением Губернатора Новосибирской области от 25.12.2006 № 516 "О совершенствовании организации личных приемов граждан в  администрации Губернатора Новосибирской области и Правительства Новосибирской области,  областных исполнительных органах государственной власти Новосибирской области»</w:t>
      </w:r>
      <w:r>
        <w:rPr>
          <w:rFonts w:ascii="Times New Roman" w:hAnsi="Times New Roman"/>
          <w:sz w:val="28"/>
          <w:szCs w:val="28"/>
        </w:rPr>
        <w:t xml:space="preserve">,постановлением главы администрации Чистоозерного района от 14.07.2015г. № 487 «Об утверждении Инструкции о порядке организации работы с обращениями граждан» </w:t>
      </w:r>
      <w:r w:rsidRPr="000C3EB8">
        <w:rPr>
          <w:rFonts w:ascii="Times New Roman" w:hAnsi="Times New Roman"/>
          <w:sz w:val="28"/>
          <w:szCs w:val="28"/>
        </w:rPr>
        <w:t xml:space="preserve"> администрация</w:t>
      </w:r>
      <w:r>
        <w:rPr>
          <w:rFonts w:ascii="Times New Roman" w:hAnsi="Times New Roman"/>
          <w:sz w:val="28"/>
          <w:szCs w:val="28"/>
        </w:rPr>
        <w:t xml:space="preserve"> Ольгинского сельсовета</w:t>
      </w:r>
      <w:r w:rsidRPr="000C3EB8">
        <w:rPr>
          <w:rFonts w:ascii="Times New Roman" w:hAnsi="Times New Roman"/>
          <w:sz w:val="28"/>
          <w:szCs w:val="28"/>
        </w:rPr>
        <w:t xml:space="preserve"> Чистоозерного района</w:t>
      </w:r>
      <w:r>
        <w:rPr>
          <w:rFonts w:ascii="Times New Roman" w:hAnsi="Times New Roman"/>
          <w:sz w:val="28"/>
          <w:szCs w:val="28"/>
        </w:rPr>
        <w:t xml:space="preserve">   </w:t>
      </w:r>
      <w:r w:rsidRPr="000C3EB8">
        <w:rPr>
          <w:rFonts w:ascii="Times New Roman" w:hAnsi="Times New Roman"/>
          <w:b/>
          <w:sz w:val="28"/>
          <w:szCs w:val="28"/>
        </w:rPr>
        <w:t>п о с т а н о в л я е т</w:t>
      </w:r>
      <w:r w:rsidRPr="000C3EB8">
        <w:rPr>
          <w:rFonts w:ascii="Times New Roman" w:hAnsi="Times New Roman"/>
          <w:sz w:val="28"/>
          <w:szCs w:val="28"/>
        </w:rPr>
        <w:t>:</w:t>
      </w:r>
    </w:p>
    <w:p w:rsidR="00822B27" w:rsidRPr="000C3EB8" w:rsidRDefault="00822B27" w:rsidP="00312DC9">
      <w:pPr>
        <w:pStyle w:val="ListParagraph"/>
        <w:numPr>
          <w:ilvl w:val="0"/>
          <w:numId w:val="1"/>
        </w:numPr>
        <w:autoSpaceDE w:val="0"/>
        <w:autoSpaceDN w:val="0"/>
        <w:adjustRightInd w:val="0"/>
        <w:spacing w:after="0" w:line="240" w:lineRule="auto"/>
        <w:ind w:left="0" w:firstLine="709"/>
        <w:jc w:val="both"/>
        <w:rPr>
          <w:rFonts w:ascii="Times New Roman" w:hAnsi="Times New Roman"/>
          <w:sz w:val="28"/>
          <w:szCs w:val="28"/>
          <w:lang w:eastAsia="ru-RU"/>
        </w:rPr>
      </w:pPr>
      <w:r w:rsidRPr="000C3EB8">
        <w:rPr>
          <w:rFonts w:ascii="Times New Roman" w:hAnsi="Times New Roman"/>
          <w:sz w:val="28"/>
          <w:szCs w:val="28"/>
          <w:lang w:eastAsia="ru-RU"/>
        </w:rPr>
        <w:t>Установить, что единым днем приема  граждан  администрации</w:t>
      </w:r>
      <w:r>
        <w:rPr>
          <w:rFonts w:ascii="Times New Roman" w:hAnsi="Times New Roman"/>
          <w:sz w:val="28"/>
          <w:szCs w:val="28"/>
          <w:lang w:eastAsia="ru-RU"/>
        </w:rPr>
        <w:t xml:space="preserve"> Ольгинского сельсовета</w:t>
      </w:r>
      <w:r w:rsidRPr="000C3EB8">
        <w:rPr>
          <w:rFonts w:ascii="Times New Roman" w:hAnsi="Times New Roman"/>
          <w:sz w:val="28"/>
          <w:szCs w:val="28"/>
          <w:lang w:eastAsia="ru-RU"/>
        </w:rPr>
        <w:t xml:space="preserve"> Чистоозерного района Новосибирской области, является пятница каждой недели, начало приема с 14.00;</w:t>
      </w:r>
    </w:p>
    <w:p w:rsidR="00822B27" w:rsidRPr="000C3EB8" w:rsidRDefault="00822B27" w:rsidP="00312DC9">
      <w:pPr>
        <w:pStyle w:val="ListParagraph"/>
        <w:autoSpaceDE w:val="0"/>
        <w:autoSpaceDN w:val="0"/>
        <w:adjustRightInd w:val="0"/>
        <w:spacing w:after="0" w:line="240" w:lineRule="auto"/>
        <w:ind w:left="0" w:firstLine="709"/>
        <w:jc w:val="both"/>
        <w:rPr>
          <w:rFonts w:ascii="Times New Roman" w:hAnsi="Times New Roman"/>
          <w:sz w:val="28"/>
          <w:szCs w:val="28"/>
          <w:lang w:eastAsia="ru-RU"/>
        </w:rPr>
      </w:pPr>
      <w:r w:rsidRPr="000C3EB8">
        <w:rPr>
          <w:rFonts w:ascii="Times New Roman" w:hAnsi="Times New Roman"/>
          <w:sz w:val="28"/>
          <w:szCs w:val="28"/>
          <w:lang w:eastAsia="ru-RU"/>
        </w:rPr>
        <w:t xml:space="preserve">Прием граждан проводится в кабинете главы </w:t>
      </w:r>
      <w:r>
        <w:rPr>
          <w:rFonts w:ascii="Times New Roman" w:hAnsi="Times New Roman"/>
          <w:sz w:val="28"/>
          <w:szCs w:val="28"/>
          <w:lang w:eastAsia="ru-RU"/>
        </w:rPr>
        <w:t>администрации Ольгинского сельсоветаЧистоозерного района.</w:t>
      </w:r>
    </w:p>
    <w:p w:rsidR="00822B27" w:rsidRPr="000C3EB8" w:rsidRDefault="00822B27" w:rsidP="00312DC9">
      <w:pPr>
        <w:pStyle w:val="ListParagraph"/>
        <w:autoSpaceDE w:val="0"/>
        <w:autoSpaceDN w:val="0"/>
        <w:adjustRightInd w:val="0"/>
        <w:spacing w:after="0" w:line="240" w:lineRule="auto"/>
        <w:ind w:left="0" w:firstLine="709"/>
        <w:jc w:val="both"/>
        <w:rPr>
          <w:rFonts w:ascii="Times New Roman" w:hAnsi="Times New Roman"/>
          <w:sz w:val="28"/>
          <w:szCs w:val="28"/>
          <w:lang w:eastAsia="ru-RU"/>
        </w:rPr>
      </w:pPr>
      <w:r w:rsidRPr="000C3EB8">
        <w:rPr>
          <w:rFonts w:ascii="Times New Roman" w:hAnsi="Times New Roman"/>
          <w:sz w:val="28"/>
          <w:szCs w:val="28"/>
          <w:lang w:eastAsia="ru-RU"/>
        </w:rPr>
        <w:t>Запи</w:t>
      </w:r>
      <w:r>
        <w:rPr>
          <w:rFonts w:ascii="Times New Roman" w:hAnsi="Times New Roman"/>
          <w:sz w:val="28"/>
          <w:szCs w:val="28"/>
          <w:lang w:eastAsia="ru-RU"/>
        </w:rPr>
        <w:t>сь на прием к главе Ольгинского сельсовета</w:t>
      </w:r>
      <w:r w:rsidRPr="000C3EB8">
        <w:rPr>
          <w:rFonts w:ascii="Times New Roman" w:hAnsi="Times New Roman"/>
          <w:sz w:val="28"/>
          <w:szCs w:val="28"/>
          <w:lang w:eastAsia="ru-RU"/>
        </w:rPr>
        <w:t xml:space="preserve"> Чистоозерно</w:t>
      </w:r>
      <w:r>
        <w:rPr>
          <w:rFonts w:ascii="Times New Roman" w:hAnsi="Times New Roman"/>
          <w:sz w:val="28"/>
          <w:szCs w:val="28"/>
          <w:lang w:eastAsia="ru-RU"/>
        </w:rPr>
        <w:t xml:space="preserve">го района осуществляет специалист администраци Ольгинского сельсовета </w:t>
      </w:r>
      <w:r w:rsidRPr="000C3EB8">
        <w:rPr>
          <w:rFonts w:ascii="Times New Roman" w:hAnsi="Times New Roman"/>
          <w:sz w:val="28"/>
          <w:szCs w:val="28"/>
          <w:lang w:eastAsia="ru-RU"/>
        </w:rPr>
        <w:t>Чистоозерного района.</w:t>
      </w:r>
      <w:r>
        <w:rPr>
          <w:rFonts w:ascii="Times New Roman" w:hAnsi="Times New Roman"/>
          <w:sz w:val="28"/>
          <w:szCs w:val="28"/>
          <w:lang w:eastAsia="ru-RU"/>
        </w:rPr>
        <w:t xml:space="preserve"> </w:t>
      </w:r>
    </w:p>
    <w:p w:rsidR="00822B27" w:rsidRPr="000C3EB8" w:rsidRDefault="00822B27" w:rsidP="00312DC9">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2</w:t>
      </w:r>
      <w:r w:rsidRPr="000C3EB8">
        <w:rPr>
          <w:rFonts w:ascii="Times New Roman" w:hAnsi="Times New Roman"/>
          <w:color w:val="000000"/>
          <w:sz w:val="28"/>
          <w:szCs w:val="28"/>
        </w:rPr>
        <w:t xml:space="preserve">. Утвердить Инструкцию о порядке организации работы с обращениями граждан администрации </w:t>
      </w:r>
      <w:r>
        <w:rPr>
          <w:rFonts w:ascii="Times New Roman" w:hAnsi="Times New Roman"/>
          <w:color w:val="000000"/>
          <w:sz w:val="28"/>
          <w:szCs w:val="28"/>
        </w:rPr>
        <w:t xml:space="preserve"> Ольгинского сельсовета </w:t>
      </w:r>
      <w:r w:rsidRPr="000C3EB8">
        <w:rPr>
          <w:rFonts w:ascii="Times New Roman" w:hAnsi="Times New Roman"/>
          <w:color w:val="000000"/>
          <w:sz w:val="28"/>
          <w:szCs w:val="28"/>
        </w:rPr>
        <w:t xml:space="preserve">Чистоозерного района (приложение </w:t>
      </w:r>
      <w:r>
        <w:rPr>
          <w:rFonts w:ascii="Times New Roman" w:hAnsi="Times New Roman"/>
          <w:color w:val="000000"/>
          <w:sz w:val="28"/>
          <w:szCs w:val="28"/>
        </w:rPr>
        <w:t>№</w:t>
      </w:r>
      <w:r w:rsidRPr="000C3EB8">
        <w:rPr>
          <w:rFonts w:ascii="Times New Roman" w:hAnsi="Times New Roman"/>
          <w:color w:val="000000"/>
          <w:sz w:val="28"/>
          <w:szCs w:val="28"/>
        </w:rPr>
        <w:t>1).</w:t>
      </w:r>
    </w:p>
    <w:p w:rsidR="00822B27" w:rsidRPr="000C3EB8" w:rsidRDefault="00822B27" w:rsidP="00312DC9">
      <w:pPr>
        <w:widowControl w:val="0"/>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color w:val="000000"/>
          <w:sz w:val="28"/>
          <w:szCs w:val="28"/>
        </w:rPr>
        <w:t>3</w:t>
      </w:r>
      <w:r w:rsidRPr="000C3EB8">
        <w:rPr>
          <w:rFonts w:ascii="Times New Roman" w:hAnsi="Times New Roman"/>
          <w:color w:val="000000"/>
          <w:sz w:val="28"/>
          <w:szCs w:val="28"/>
        </w:rPr>
        <w:t xml:space="preserve">. Постановление  администрации </w:t>
      </w:r>
      <w:r>
        <w:rPr>
          <w:rFonts w:ascii="Times New Roman" w:hAnsi="Times New Roman"/>
          <w:color w:val="000000"/>
          <w:sz w:val="28"/>
          <w:szCs w:val="28"/>
        </w:rPr>
        <w:t xml:space="preserve">Ольгинского сельсовета </w:t>
      </w:r>
      <w:r w:rsidRPr="000C3EB8">
        <w:rPr>
          <w:rFonts w:ascii="Times New Roman" w:hAnsi="Times New Roman"/>
          <w:color w:val="000000"/>
          <w:sz w:val="28"/>
          <w:szCs w:val="28"/>
        </w:rPr>
        <w:t xml:space="preserve"> Чистоозе</w:t>
      </w:r>
      <w:r>
        <w:rPr>
          <w:rFonts w:ascii="Times New Roman" w:hAnsi="Times New Roman"/>
          <w:color w:val="000000"/>
          <w:sz w:val="28"/>
          <w:szCs w:val="28"/>
        </w:rPr>
        <w:t>рного района от  08.11.2013г. № 59</w:t>
      </w:r>
      <w:r w:rsidRPr="000C3EB8">
        <w:rPr>
          <w:rFonts w:ascii="Times New Roman" w:hAnsi="Times New Roman"/>
          <w:color w:val="000000"/>
          <w:sz w:val="28"/>
          <w:szCs w:val="28"/>
        </w:rPr>
        <w:t xml:space="preserve"> «</w:t>
      </w:r>
      <w:r w:rsidRPr="000C3EB8">
        <w:rPr>
          <w:rFonts w:ascii="Times New Roman" w:hAnsi="Times New Roman"/>
          <w:sz w:val="28"/>
          <w:szCs w:val="28"/>
        </w:rPr>
        <w:t>Об утверждении Инструкции о порядке организации работы с обращениями граждан</w:t>
      </w:r>
      <w:r>
        <w:rPr>
          <w:rFonts w:ascii="Times New Roman" w:hAnsi="Times New Roman"/>
          <w:sz w:val="28"/>
          <w:szCs w:val="28"/>
        </w:rPr>
        <w:t xml:space="preserve"> Ольгинского сельсовета Чистоозерного района Новосибирской области</w:t>
      </w:r>
      <w:r w:rsidRPr="000C3EB8">
        <w:rPr>
          <w:rFonts w:ascii="Times New Roman" w:hAnsi="Times New Roman"/>
          <w:sz w:val="28"/>
          <w:szCs w:val="28"/>
        </w:rPr>
        <w:t>»  признать утратившим силу.</w:t>
      </w:r>
    </w:p>
    <w:p w:rsidR="00822B27" w:rsidRDefault="00822B27" w:rsidP="00312DC9">
      <w:pPr>
        <w:autoSpaceDE w:val="0"/>
        <w:autoSpaceDN w:val="0"/>
        <w:adjustRightInd w:val="0"/>
        <w:spacing w:after="0" w:line="240" w:lineRule="auto"/>
        <w:ind w:firstLine="709"/>
        <w:jc w:val="both"/>
        <w:rPr>
          <w:rFonts w:ascii="Times New Roman" w:hAnsi="Times New Roman"/>
          <w:color w:val="000000"/>
          <w:sz w:val="28"/>
          <w:szCs w:val="28"/>
        </w:rPr>
      </w:pPr>
    </w:p>
    <w:p w:rsidR="00822B27" w:rsidRDefault="00822B27" w:rsidP="00312DC9">
      <w:pPr>
        <w:autoSpaceDE w:val="0"/>
        <w:autoSpaceDN w:val="0"/>
        <w:adjustRightInd w:val="0"/>
        <w:spacing w:after="0" w:line="240" w:lineRule="auto"/>
        <w:ind w:firstLine="709"/>
        <w:jc w:val="both"/>
        <w:rPr>
          <w:rFonts w:ascii="Times New Roman" w:hAnsi="Times New Roman"/>
          <w:color w:val="000000"/>
          <w:sz w:val="28"/>
          <w:szCs w:val="28"/>
        </w:rPr>
      </w:pPr>
    </w:p>
    <w:p w:rsidR="00822B27" w:rsidRDefault="00822B27" w:rsidP="00312DC9">
      <w:pPr>
        <w:autoSpaceDE w:val="0"/>
        <w:autoSpaceDN w:val="0"/>
        <w:adjustRightInd w:val="0"/>
        <w:spacing w:after="0" w:line="240" w:lineRule="auto"/>
        <w:ind w:firstLine="709"/>
        <w:jc w:val="both"/>
        <w:rPr>
          <w:rFonts w:ascii="Times New Roman" w:hAnsi="Times New Roman"/>
          <w:color w:val="000000"/>
          <w:sz w:val="28"/>
          <w:szCs w:val="28"/>
        </w:rPr>
      </w:pPr>
    </w:p>
    <w:p w:rsidR="00822B27" w:rsidRDefault="00822B27" w:rsidP="00312DC9">
      <w:pPr>
        <w:autoSpaceDE w:val="0"/>
        <w:autoSpaceDN w:val="0"/>
        <w:adjustRightInd w:val="0"/>
        <w:spacing w:after="0" w:line="240" w:lineRule="auto"/>
        <w:ind w:firstLine="709"/>
        <w:jc w:val="both"/>
        <w:rPr>
          <w:rFonts w:ascii="Times New Roman" w:hAnsi="Times New Roman"/>
          <w:color w:val="000000"/>
          <w:sz w:val="28"/>
          <w:szCs w:val="28"/>
        </w:rPr>
      </w:pPr>
    </w:p>
    <w:p w:rsidR="00822B27" w:rsidRPr="000C3EB8" w:rsidRDefault="00822B27" w:rsidP="00312DC9">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4</w:t>
      </w:r>
      <w:r w:rsidRPr="000C3EB8">
        <w:rPr>
          <w:rFonts w:ascii="Times New Roman" w:hAnsi="Times New Roman"/>
          <w:color w:val="000000"/>
          <w:sz w:val="28"/>
          <w:szCs w:val="28"/>
        </w:rPr>
        <w:t xml:space="preserve">. Контроль за </w:t>
      </w:r>
      <w:r>
        <w:rPr>
          <w:rFonts w:ascii="Times New Roman" w:hAnsi="Times New Roman"/>
          <w:color w:val="000000"/>
          <w:sz w:val="28"/>
          <w:szCs w:val="28"/>
        </w:rPr>
        <w:t>исполнением постановления оставляю за собой.</w:t>
      </w:r>
    </w:p>
    <w:p w:rsidR="00822B27" w:rsidRPr="000C3EB8" w:rsidRDefault="00822B27" w:rsidP="00312DC9">
      <w:pPr>
        <w:widowControl w:val="0"/>
        <w:autoSpaceDE w:val="0"/>
        <w:autoSpaceDN w:val="0"/>
        <w:adjustRightInd w:val="0"/>
        <w:spacing w:after="0" w:line="240" w:lineRule="auto"/>
        <w:ind w:firstLine="709"/>
        <w:jc w:val="both"/>
        <w:rPr>
          <w:rFonts w:ascii="Times New Roman" w:hAnsi="Times New Roman"/>
          <w:sz w:val="28"/>
          <w:szCs w:val="28"/>
        </w:rPr>
      </w:pPr>
    </w:p>
    <w:p w:rsidR="00822B27" w:rsidRDefault="00822B27" w:rsidP="00A81246">
      <w:pPr>
        <w:pStyle w:val="BodyText"/>
        <w:jc w:val="center"/>
        <w:rPr>
          <w:szCs w:val="28"/>
        </w:rPr>
      </w:pPr>
    </w:p>
    <w:p w:rsidR="00822B27" w:rsidRDefault="00822B27" w:rsidP="00A81246">
      <w:pPr>
        <w:pStyle w:val="BodyText"/>
        <w:jc w:val="center"/>
        <w:rPr>
          <w:szCs w:val="28"/>
        </w:rPr>
      </w:pPr>
    </w:p>
    <w:p w:rsidR="00822B27" w:rsidRPr="000C3EB8" w:rsidRDefault="00822B27" w:rsidP="00A81246">
      <w:pPr>
        <w:pStyle w:val="BodyText"/>
        <w:jc w:val="center"/>
        <w:rPr>
          <w:szCs w:val="28"/>
        </w:rPr>
      </w:pPr>
    </w:p>
    <w:p w:rsidR="00822B27" w:rsidRDefault="00822B27" w:rsidP="00A81246">
      <w:pPr>
        <w:spacing w:after="0" w:line="240" w:lineRule="auto"/>
        <w:rPr>
          <w:rFonts w:ascii="Times New Roman" w:hAnsi="Times New Roman"/>
          <w:sz w:val="28"/>
          <w:szCs w:val="28"/>
          <w:lang w:eastAsia="ru-RU"/>
        </w:rPr>
      </w:pPr>
      <w:r>
        <w:rPr>
          <w:rFonts w:ascii="Times New Roman" w:hAnsi="Times New Roman"/>
          <w:sz w:val="28"/>
          <w:szCs w:val="28"/>
          <w:lang w:eastAsia="ru-RU"/>
        </w:rPr>
        <w:t>Глава  Ольгинского сельсовета</w:t>
      </w:r>
    </w:p>
    <w:p w:rsidR="00822B27" w:rsidRDefault="00822B27" w:rsidP="00A81246">
      <w:pPr>
        <w:spacing w:after="0" w:line="240" w:lineRule="auto"/>
        <w:rPr>
          <w:rFonts w:ascii="Times New Roman" w:hAnsi="Times New Roman"/>
          <w:sz w:val="28"/>
          <w:szCs w:val="28"/>
          <w:lang w:eastAsia="ru-RU"/>
        </w:rPr>
      </w:pPr>
      <w:r>
        <w:rPr>
          <w:rFonts w:ascii="Times New Roman" w:hAnsi="Times New Roman"/>
          <w:sz w:val="28"/>
          <w:szCs w:val="28"/>
          <w:lang w:eastAsia="ru-RU"/>
        </w:rPr>
        <w:t>Чистоозерного района</w:t>
      </w:r>
    </w:p>
    <w:p w:rsidR="00822B27" w:rsidRPr="000C3EB8" w:rsidRDefault="00822B27" w:rsidP="00A81246">
      <w:pPr>
        <w:spacing w:after="0" w:line="240" w:lineRule="auto"/>
        <w:rPr>
          <w:rFonts w:ascii="Times New Roman" w:hAnsi="Times New Roman"/>
          <w:sz w:val="28"/>
          <w:szCs w:val="28"/>
          <w:lang w:eastAsia="ru-RU"/>
        </w:rPr>
      </w:pPr>
      <w:r>
        <w:rPr>
          <w:rFonts w:ascii="Times New Roman" w:hAnsi="Times New Roman"/>
          <w:sz w:val="28"/>
          <w:szCs w:val="28"/>
          <w:lang w:eastAsia="ru-RU"/>
        </w:rPr>
        <w:t>Новосибирской области                                                         И.Е.Васильева</w:t>
      </w:r>
    </w:p>
    <w:p w:rsidR="00822B27" w:rsidRPr="000C3EB8" w:rsidRDefault="00822B27" w:rsidP="00A81246">
      <w:pPr>
        <w:spacing w:after="0" w:line="240" w:lineRule="auto"/>
        <w:rPr>
          <w:rFonts w:ascii="Times New Roman" w:hAnsi="Times New Roman"/>
          <w:sz w:val="28"/>
          <w:szCs w:val="28"/>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Default="00822B27" w:rsidP="00F3276C">
      <w:pPr>
        <w:spacing w:after="0" w:line="240" w:lineRule="auto"/>
        <w:rPr>
          <w:rFonts w:ascii="Times New Roman" w:hAnsi="Times New Roman"/>
          <w:sz w:val="16"/>
          <w:szCs w:val="16"/>
        </w:rPr>
      </w:pPr>
    </w:p>
    <w:p w:rsidR="00822B27" w:rsidRPr="000C3EB8" w:rsidRDefault="00822B27" w:rsidP="00F3276C">
      <w:pPr>
        <w:spacing w:after="0" w:line="240" w:lineRule="auto"/>
        <w:rPr>
          <w:rFonts w:ascii="Times New Roman" w:hAnsi="Times New Roman"/>
          <w:sz w:val="28"/>
          <w:szCs w:val="28"/>
        </w:rPr>
      </w:pPr>
    </w:p>
    <w:p w:rsidR="00822B27" w:rsidRPr="000C3EB8" w:rsidRDefault="00822B27" w:rsidP="00F3276C">
      <w:pPr>
        <w:spacing w:after="0" w:line="240" w:lineRule="auto"/>
        <w:rPr>
          <w:rFonts w:ascii="Times New Roman" w:hAnsi="Times New Roman"/>
          <w:sz w:val="28"/>
          <w:szCs w:val="28"/>
        </w:rPr>
      </w:pPr>
    </w:p>
    <w:p w:rsidR="00822B27" w:rsidRPr="000C3EB8" w:rsidRDefault="00822B27" w:rsidP="00F3276C">
      <w:pPr>
        <w:spacing w:after="0" w:line="240" w:lineRule="auto"/>
        <w:rPr>
          <w:rFonts w:ascii="Times New Roman" w:hAnsi="Times New Roman"/>
          <w:sz w:val="28"/>
          <w:szCs w:val="28"/>
        </w:rPr>
      </w:pPr>
    </w:p>
    <w:p w:rsidR="00822B27" w:rsidRPr="000C3EB8" w:rsidRDefault="00822B27" w:rsidP="009A4A2C">
      <w:pPr>
        <w:spacing w:after="0" w:line="240" w:lineRule="auto"/>
        <w:jc w:val="right"/>
        <w:rPr>
          <w:rFonts w:ascii="Times New Roman" w:hAnsi="Times New Roman"/>
          <w:sz w:val="28"/>
          <w:szCs w:val="28"/>
        </w:rPr>
      </w:pPr>
      <w:r w:rsidRPr="000C3EB8">
        <w:rPr>
          <w:rFonts w:ascii="Times New Roman" w:hAnsi="Times New Roman"/>
          <w:sz w:val="28"/>
          <w:szCs w:val="28"/>
        </w:rPr>
        <w:t xml:space="preserve">Приложение </w:t>
      </w:r>
      <w:r>
        <w:rPr>
          <w:rFonts w:ascii="Times New Roman" w:hAnsi="Times New Roman"/>
          <w:sz w:val="28"/>
          <w:szCs w:val="28"/>
        </w:rPr>
        <w:t>№</w:t>
      </w:r>
      <w:r w:rsidRPr="000C3EB8">
        <w:rPr>
          <w:rFonts w:ascii="Times New Roman" w:hAnsi="Times New Roman"/>
          <w:sz w:val="28"/>
          <w:szCs w:val="28"/>
        </w:rPr>
        <w:t>1</w:t>
      </w:r>
    </w:p>
    <w:p w:rsidR="00822B27" w:rsidRDefault="00822B27" w:rsidP="009A4A2C">
      <w:pPr>
        <w:spacing w:after="0" w:line="240" w:lineRule="auto"/>
        <w:jc w:val="right"/>
        <w:rPr>
          <w:rFonts w:ascii="Times New Roman" w:hAnsi="Times New Roman"/>
          <w:sz w:val="28"/>
          <w:szCs w:val="28"/>
        </w:rPr>
      </w:pPr>
      <w:r w:rsidRPr="000C3EB8">
        <w:rPr>
          <w:rFonts w:ascii="Times New Roman" w:hAnsi="Times New Roman"/>
          <w:sz w:val="28"/>
          <w:szCs w:val="28"/>
        </w:rPr>
        <w:t>к постановлени</w:t>
      </w:r>
      <w:r>
        <w:rPr>
          <w:rFonts w:ascii="Times New Roman" w:hAnsi="Times New Roman"/>
          <w:sz w:val="28"/>
          <w:szCs w:val="28"/>
        </w:rPr>
        <w:t>ю</w:t>
      </w:r>
      <w:r w:rsidRPr="000C3EB8">
        <w:rPr>
          <w:rFonts w:ascii="Times New Roman" w:hAnsi="Times New Roman"/>
          <w:sz w:val="28"/>
          <w:szCs w:val="28"/>
        </w:rPr>
        <w:t xml:space="preserve"> администрации</w:t>
      </w:r>
    </w:p>
    <w:p w:rsidR="00822B27" w:rsidRPr="000C3EB8" w:rsidRDefault="00822B27" w:rsidP="0075197F">
      <w:pPr>
        <w:spacing w:after="0" w:line="240" w:lineRule="auto"/>
        <w:jc w:val="center"/>
        <w:rPr>
          <w:rFonts w:ascii="Times New Roman" w:hAnsi="Times New Roman"/>
          <w:sz w:val="28"/>
          <w:szCs w:val="28"/>
        </w:rPr>
      </w:pPr>
      <w:r>
        <w:rPr>
          <w:rFonts w:ascii="Times New Roman" w:hAnsi="Times New Roman"/>
          <w:sz w:val="28"/>
          <w:szCs w:val="28"/>
        </w:rPr>
        <w:t xml:space="preserve">                                                              Ольгинского сельсовета</w:t>
      </w:r>
    </w:p>
    <w:p w:rsidR="00822B27" w:rsidRDefault="00822B27" w:rsidP="0075197F">
      <w:pPr>
        <w:spacing w:after="0" w:line="240" w:lineRule="auto"/>
        <w:jc w:val="center"/>
        <w:rPr>
          <w:rFonts w:ascii="Times New Roman" w:hAnsi="Times New Roman"/>
          <w:sz w:val="28"/>
          <w:szCs w:val="28"/>
        </w:rPr>
      </w:pPr>
      <w:r>
        <w:rPr>
          <w:rFonts w:ascii="Times New Roman" w:hAnsi="Times New Roman"/>
          <w:sz w:val="28"/>
          <w:szCs w:val="28"/>
        </w:rPr>
        <w:t xml:space="preserve">                                                           </w:t>
      </w:r>
      <w:r w:rsidRPr="000C3EB8">
        <w:rPr>
          <w:rFonts w:ascii="Times New Roman" w:hAnsi="Times New Roman"/>
          <w:sz w:val="28"/>
          <w:szCs w:val="28"/>
        </w:rPr>
        <w:t>Чистоозерного района</w:t>
      </w:r>
    </w:p>
    <w:p w:rsidR="00822B27" w:rsidRPr="000C3EB8" w:rsidRDefault="00822B27" w:rsidP="0075197F">
      <w:pPr>
        <w:spacing w:after="0" w:line="240" w:lineRule="auto"/>
        <w:jc w:val="center"/>
        <w:rPr>
          <w:rFonts w:ascii="Times New Roman" w:hAnsi="Times New Roman"/>
          <w:sz w:val="28"/>
          <w:szCs w:val="28"/>
        </w:rPr>
      </w:pPr>
      <w:r>
        <w:rPr>
          <w:rFonts w:ascii="Times New Roman" w:hAnsi="Times New Roman"/>
          <w:sz w:val="28"/>
          <w:szCs w:val="28"/>
        </w:rPr>
        <w:t xml:space="preserve">                                                               Новосибирской области </w:t>
      </w:r>
    </w:p>
    <w:p w:rsidR="00822B27" w:rsidRPr="000C3EB8" w:rsidRDefault="00822B27" w:rsidP="0075197F">
      <w:pPr>
        <w:spacing w:after="0" w:line="240" w:lineRule="auto"/>
        <w:rPr>
          <w:rFonts w:ascii="Times New Roman" w:hAnsi="Times New Roman"/>
          <w:sz w:val="28"/>
          <w:szCs w:val="28"/>
        </w:rPr>
      </w:pPr>
      <w:r>
        <w:rPr>
          <w:rFonts w:ascii="Times New Roman" w:hAnsi="Times New Roman"/>
          <w:sz w:val="28"/>
          <w:szCs w:val="28"/>
        </w:rPr>
        <w:t xml:space="preserve">                                                                               от 21.08.2015г. № 30</w:t>
      </w:r>
    </w:p>
    <w:p w:rsidR="00822B27" w:rsidRPr="000C3EB8" w:rsidRDefault="00822B27" w:rsidP="009A4A2C">
      <w:pPr>
        <w:spacing w:after="0" w:line="240" w:lineRule="auto"/>
        <w:rPr>
          <w:rFonts w:ascii="Times New Roman" w:hAnsi="Times New Roman"/>
          <w:sz w:val="28"/>
          <w:szCs w:val="28"/>
        </w:rPr>
      </w:pPr>
    </w:p>
    <w:p w:rsidR="00822B27" w:rsidRPr="000C3EB8" w:rsidRDefault="00822B27" w:rsidP="009A4A2C">
      <w:pPr>
        <w:pStyle w:val="Heading3"/>
        <w:spacing w:before="0" w:line="240" w:lineRule="auto"/>
        <w:jc w:val="center"/>
        <w:rPr>
          <w:rFonts w:ascii="Times New Roman" w:hAnsi="Times New Roman"/>
          <w:color w:val="auto"/>
          <w:sz w:val="28"/>
          <w:szCs w:val="28"/>
        </w:rPr>
      </w:pPr>
      <w:r w:rsidRPr="000C3EB8">
        <w:rPr>
          <w:rFonts w:ascii="Times New Roman" w:hAnsi="Times New Roman"/>
          <w:color w:val="auto"/>
          <w:sz w:val="28"/>
          <w:szCs w:val="28"/>
        </w:rPr>
        <w:t xml:space="preserve">Инструкция </w:t>
      </w:r>
    </w:p>
    <w:p w:rsidR="00822B27" w:rsidRPr="000C3EB8" w:rsidRDefault="00822B27" w:rsidP="009A4A2C">
      <w:pPr>
        <w:pStyle w:val="Heading3"/>
        <w:spacing w:before="0" w:line="240" w:lineRule="auto"/>
        <w:jc w:val="center"/>
        <w:rPr>
          <w:rFonts w:ascii="Times New Roman" w:hAnsi="Times New Roman"/>
          <w:color w:val="auto"/>
          <w:sz w:val="28"/>
          <w:szCs w:val="28"/>
        </w:rPr>
      </w:pPr>
      <w:r w:rsidRPr="000C3EB8">
        <w:rPr>
          <w:rFonts w:ascii="Times New Roman" w:hAnsi="Times New Roman"/>
          <w:color w:val="auto"/>
          <w:sz w:val="28"/>
          <w:szCs w:val="28"/>
        </w:rPr>
        <w:t xml:space="preserve">о порядке  организации работы с обращениями граждан </w:t>
      </w:r>
    </w:p>
    <w:p w:rsidR="00822B27" w:rsidRPr="000C3EB8" w:rsidRDefault="00822B27" w:rsidP="009A4A2C">
      <w:pPr>
        <w:pStyle w:val="Heading4"/>
        <w:spacing w:before="0" w:line="240" w:lineRule="auto"/>
        <w:rPr>
          <w:rFonts w:ascii="Times New Roman" w:hAnsi="Times New Roman"/>
          <w:sz w:val="28"/>
          <w:szCs w:val="28"/>
        </w:rPr>
      </w:pPr>
    </w:p>
    <w:p w:rsidR="00822B27" w:rsidRPr="000C3EB8" w:rsidRDefault="00822B27" w:rsidP="009A4A2C">
      <w:pPr>
        <w:pStyle w:val="Heading4"/>
        <w:numPr>
          <w:ilvl w:val="0"/>
          <w:numId w:val="3"/>
        </w:numPr>
        <w:spacing w:before="0" w:line="240" w:lineRule="auto"/>
        <w:ind w:left="0"/>
        <w:jc w:val="center"/>
        <w:rPr>
          <w:rFonts w:ascii="Times New Roman" w:hAnsi="Times New Roman"/>
          <w:i w:val="0"/>
          <w:color w:val="auto"/>
          <w:sz w:val="28"/>
          <w:szCs w:val="28"/>
        </w:rPr>
      </w:pPr>
      <w:r w:rsidRPr="000C3EB8">
        <w:rPr>
          <w:rFonts w:ascii="Times New Roman" w:hAnsi="Times New Roman"/>
          <w:i w:val="0"/>
          <w:color w:val="auto"/>
          <w:sz w:val="28"/>
          <w:szCs w:val="28"/>
        </w:rPr>
        <w:t>Общие положения</w:t>
      </w:r>
    </w:p>
    <w:p w:rsidR="00822B27" w:rsidRPr="000C3EB8" w:rsidRDefault="00822B27" w:rsidP="009A4A2C">
      <w:pPr>
        <w:spacing w:after="0" w:line="240" w:lineRule="auto"/>
        <w:rPr>
          <w:sz w:val="28"/>
          <w:szCs w:val="28"/>
        </w:rPr>
      </w:pPr>
    </w:p>
    <w:p w:rsidR="00822B27" w:rsidRPr="000C3EB8" w:rsidRDefault="00822B27" w:rsidP="009A4A2C">
      <w:pPr>
        <w:autoSpaceDE w:val="0"/>
        <w:autoSpaceDN w:val="0"/>
        <w:adjustRightInd w:val="0"/>
        <w:spacing w:after="0" w:line="240" w:lineRule="auto"/>
        <w:ind w:firstLine="709"/>
        <w:jc w:val="both"/>
        <w:rPr>
          <w:rFonts w:ascii="Times New Roman" w:hAnsi="Times New Roman"/>
          <w:color w:val="000000"/>
          <w:sz w:val="28"/>
          <w:szCs w:val="28"/>
          <w:lang w:eastAsia="ru-RU"/>
        </w:rPr>
      </w:pPr>
      <w:r w:rsidRPr="000C3EB8">
        <w:rPr>
          <w:rFonts w:ascii="Times New Roman" w:hAnsi="Times New Roman"/>
          <w:color w:val="000000"/>
          <w:sz w:val="28"/>
          <w:szCs w:val="28"/>
          <w:lang w:eastAsia="ru-RU"/>
        </w:rPr>
        <w:t xml:space="preserve">1. Инструкция о порядке организации работы с обращениями граждан (далее – Инструкция) устанавливает требования к организации личного приема граждан и работы по рассмотрению обращений граждан, поступивших главе </w:t>
      </w:r>
      <w:r>
        <w:rPr>
          <w:rFonts w:ascii="Times New Roman" w:hAnsi="Times New Roman"/>
          <w:color w:val="000000"/>
          <w:sz w:val="28"/>
          <w:szCs w:val="28"/>
          <w:lang w:eastAsia="ru-RU"/>
        </w:rPr>
        <w:t xml:space="preserve"> Ольгинского сельсовета </w:t>
      </w:r>
      <w:r w:rsidRPr="000C3EB8">
        <w:rPr>
          <w:rFonts w:ascii="Times New Roman" w:hAnsi="Times New Roman"/>
          <w:color w:val="000000"/>
          <w:sz w:val="28"/>
          <w:szCs w:val="28"/>
          <w:lang w:eastAsia="ru-RU"/>
        </w:rPr>
        <w:t>Чистоозерного района и в администрацию</w:t>
      </w:r>
      <w:r>
        <w:rPr>
          <w:rFonts w:ascii="Times New Roman" w:hAnsi="Times New Roman"/>
          <w:color w:val="000000"/>
          <w:sz w:val="28"/>
          <w:szCs w:val="28"/>
          <w:lang w:eastAsia="ru-RU"/>
        </w:rPr>
        <w:t xml:space="preserve"> Ольгинского сельсовета </w:t>
      </w:r>
      <w:r w:rsidRPr="000C3EB8">
        <w:rPr>
          <w:rFonts w:ascii="Times New Roman" w:hAnsi="Times New Roman"/>
          <w:color w:val="000000"/>
          <w:sz w:val="28"/>
          <w:szCs w:val="28"/>
          <w:lang w:eastAsia="ru-RU"/>
        </w:rPr>
        <w:t xml:space="preserve"> Чистоозерного района в письменной форме или в форме электронного документа, индивидуальных и коллективных (далее – письменные обращения) и устных обращений, а также проведению личного приема граждан Российской Федерации, иностранных граждан и лиц без гражданства (далее – граждане) главой </w:t>
      </w:r>
      <w:r>
        <w:rPr>
          <w:rFonts w:ascii="Times New Roman" w:hAnsi="Times New Roman"/>
          <w:color w:val="000000"/>
          <w:sz w:val="28"/>
          <w:szCs w:val="28"/>
          <w:lang w:eastAsia="ru-RU"/>
        </w:rPr>
        <w:t xml:space="preserve"> Ольгинского сельсовета </w:t>
      </w:r>
      <w:r w:rsidRPr="000C3EB8">
        <w:rPr>
          <w:rFonts w:ascii="Times New Roman" w:hAnsi="Times New Roman"/>
          <w:color w:val="000000"/>
          <w:sz w:val="28"/>
          <w:szCs w:val="28"/>
          <w:lang w:eastAsia="ru-RU"/>
        </w:rPr>
        <w:t>Чистоозерного р</w:t>
      </w:r>
      <w:r>
        <w:rPr>
          <w:rFonts w:ascii="Times New Roman" w:hAnsi="Times New Roman"/>
          <w:color w:val="000000"/>
          <w:sz w:val="28"/>
          <w:szCs w:val="28"/>
          <w:lang w:eastAsia="ru-RU"/>
        </w:rPr>
        <w:t>айона, специалистом</w:t>
      </w:r>
      <w:r w:rsidRPr="000C3EB8">
        <w:rPr>
          <w:rFonts w:ascii="Times New Roman" w:hAnsi="Times New Roman"/>
          <w:color w:val="000000"/>
          <w:sz w:val="28"/>
          <w:szCs w:val="28"/>
          <w:lang w:eastAsia="ru-RU"/>
        </w:rPr>
        <w:t xml:space="preserve"> администрации</w:t>
      </w:r>
      <w:r>
        <w:rPr>
          <w:rFonts w:ascii="Times New Roman" w:hAnsi="Times New Roman"/>
          <w:color w:val="000000"/>
          <w:sz w:val="28"/>
          <w:szCs w:val="28"/>
          <w:lang w:eastAsia="ru-RU"/>
        </w:rPr>
        <w:t xml:space="preserve"> Ольгинского сельсовета</w:t>
      </w:r>
      <w:r w:rsidRPr="000C3EB8">
        <w:rPr>
          <w:rFonts w:ascii="Times New Roman" w:hAnsi="Times New Roman"/>
          <w:color w:val="000000"/>
          <w:sz w:val="28"/>
          <w:szCs w:val="28"/>
          <w:lang w:eastAsia="ru-RU"/>
        </w:rPr>
        <w:t xml:space="preserve"> Чистоозерного района.</w:t>
      </w:r>
    </w:p>
    <w:p w:rsidR="00822B27" w:rsidRPr="000C3EB8" w:rsidRDefault="00822B27" w:rsidP="009A4A2C">
      <w:pPr>
        <w:autoSpaceDE w:val="0"/>
        <w:autoSpaceDN w:val="0"/>
        <w:adjustRightInd w:val="0"/>
        <w:spacing w:after="0" w:line="240" w:lineRule="auto"/>
        <w:ind w:firstLine="709"/>
        <w:jc w:val="both"/>
        <w:rPr>
          <w:rFonts w:ascii="Times New Roman" w:hAnsi="Times New Roman"/>
          <w:color w:val="000000"/>
          <w:sz w:val="28"/>
          <w:szCs w:val="28"/>
          <w:lang w:eastAsia="ru-RU"/>
        </w:rPr>
      </w:pPr>
      <w:r w:rsidRPr="000C3EB8">
        <w:rPr>
          <w:rFonts w:ascii="Times New Roman" w:hAnsi="Times New Roman"/>
          <w:color w:val="000000"/>
          <w:sz w:val="28"/>
          <w:szCs w:val="28"/>
          <w:lang w:eastAsia="ru-RU"/>
        </w:rPr>
        <w:t>2. Работа по рассмотрению обращений граждан и проведению личного приема граждан организуется в соответствии с Конституцией Российской Федерации, федеральными конституционными законами, Федеральным законом от 02.05.2006 № 59-ФЗ «О порядке рассмотрения обращений граждан Российской Федерации», иными федеральными законами, законами и иными нормативными правовыми актами Новосибирской области,  нормативными актами</w:t>
      </w:r>
      <w:r>
        <w:rPr>
          <w:rFonts w:ascii="Times New Roman" w:hAnsi="Times New Roman"/>
          <w:color w:val="000000"/>
          <w:sz w:val="28"/>
          <w:szCs w:val="28"/>
          <w:lang w:eastAsia="ru-RU"/>
        </w:rPr>
        <w:t xml:space="preserve"> Ольгинского сельсовета</w:t>
      </w:r>
      <w:r w:rsidRPr="000C3EB8">
        <w:rPr>
          <w:rFonts w:ascii="Times New Roman" w:hAnsi="Times New Roman"/>
          <w:color w:val="000000"/>
          <w:sz w:val="28"/>
          <w:szCs w:val="28"/>
          <w:lang w:eastAsia="ru-RU"/>
        </w:rPr>
        <w:t xml:space="preserve"> Чистоозерного района.</w:t>
      </w:r>
    </w:p>
    <w:p w:rsidR="00822B27" w:rsidRPr="000C3EB8" w:rsidRDefault="00822B27" w:rsidP="009A4A2C">
      <w:pPr>
        <w:autoSpaceDE w:val="0"/>
        <w:autoSpaceDN w:val="0"/>
        <w:adjustRightInd w:val="0"/>
        <w:spacing w:after="0" w:line="240" w:lineRule="auto"/>
        <w:ind w:firstLine="709"/>
        <w:jc w:val="both"/>
        <w:rPr>
          <w:rFonts w:ascii="Times New Roman" w:hAnsi="Times New Roman"/>
          <w:color w:val="000000"/>
          <w:sz w:val="28"/>
          <w:szCs w:val="28"/>
          <w:lang w:eastAsia="ru-RU"/>
        </w:rPr>
      </w:pPr>
      <w:r w:rsidRPr="000C3EB8">
        <w:rPr>
          <w:rFonts w:ascii="Times New Roman" w:hAnsi="Times New Roman"/>
          <w:color w:val="000000"/>
          <w:sz w:val="28"/>
          <w:szCs w:val="28"/>
          <w:lang w:eastAsia="ru-RU"/>
        </w:rPr>
        <w:t>3. Граждане имеют право обращаться лично, а  также направить индивидуальные и коллективные обращения, включая обращения объединений граждан, в  том числе юридических  лиц, в органы местного самоуправления:</w:t>
      </w:r>
    </w:p>
    <w:p w:rsidR="00822B27" w:rsidRPr="000C3EB8" w:rsidRDefault="00822B27" w:rsidP="009A4A2C">
      <w:pPr>
        <w:autoSpaceDE w:val="0"/>
        <w:autoSpaceDN w:val="0"/>
        <w:adjustRightInd w:val="0"/>
        <w:spacing w:after="0" w:line="240" w:lineRule="auto"/>
        <w:ind w:firstLine="709"/>
        <w:jc w:val="both"/>
        <w:rPr>
          <w:rFonts w:ascii="Times New Roman" w:hAnsi="Times New Roman"/>
          <w:color w:val="000000"/>
          <w:sz w:val="28"/>
          <w:szCs w:val="28"/>
          <w:lang w:eastAsia="ru-RU"/>
        </w:rPr>
      </w:pPr>
      <w:r w:rsidRPr="000C3EB8">
        <w:rPr>
          <w:rFonts w:ascii="Times New Roman" w:hAnsi="Times New Roman"/>
          <w:color w:val="000000"/>
          <w:sz w:val="28"/>
          <w:szCs w:val="28"/>
          <w:lang w:eastAsia="ru-RU"/>
        </w:rPr>
        <w:t>- в письменной форме;</w:t>
      </w:r>
    </w:p>
    <w:p w:rsidR="00822B27" w:rsidRPr="000C3EB8" w:rsidRDefault="00822B27" w:rsidP="009A4A2C">
      <w:pPr>
        <w:autoSpaceDE w:val="0"/>
        <w:autoSpaceDN w:val="0"/>
        <w:adjustRightInd w:val="0"/>
        <w:spacing w:after="0" w:line="240" w:lineRule="auto"/>
        <w:ind w:firstLine="709"/>
        <w:jc w:val="both"/>
        <w:rPr>
          <w:rFonts w:ascii="Times New Roman" w:hAnsi="Times New Roman"/>
          <w:color w:val="000000"/>
          <w:sz w:val="28"/>
          <w:szCs w:val="28"/>
          <w:lang w:eastAsia="ru-RU"/>
        </w:rPr>
      </w:pPr>
      <w:r w:rsidRPr="000C3EB8">
        <w:rPr>
          <w:rFonts w:ascii="Times New Roman" w:hAnsi="Times New Roman"/>
          <w:color w:val="000000"/>
          <w:sz w:val="28"/>
          <w:szCs w:val="28"/>
          <w:lang w:eastAsia="ru-RU"/>
        </w:rPr>
        <w:t>- в форме электронного документа;</w:t>
      </w:r>
    </w:p>
    <w:p w:rsidR="00822B27" w:rsidRPr="000C3EB8" w:rsidRDefault="00822B27" w:rsidP="009A4A2C">
      <w:pPr>
        <w:autoSpaceDE w:val="0"/>
        <w:autoSpaceDN w:val="0"/>
        <w:adjustRightInd w:val="0"/>
        <w:spacing w:after="0" w:line="240" w:lineRule="auto"/>
        <w:ind w:firstLine="709"/>
        <w:jc w:val="both"/>
        <w:rPr>
          <w:rFonts w:ascii="Times New Roman" w:hAnsi="Times New Roman"/>
          <w:color w:val="000000"/>
          <w:sz w:val="28"/>
          <w:szCs w:val="28"/>
          <w:lang w:eastAsia="ru-RU"/>
        </w:rPr>
      </w:pPr>
      <w:r w:rsidRPr="000C3EB8">
        <w:rPr>
          <w:rFonts w:ascii="Times New Roman" w:hAnsi="Times New Roman"/>
          <w:color w:val="000000"/>
          <w:sz w:val="28"/>
          <w:szCs w:val="28"/>
          <w:lang w:eastAsia="ru-RU"/>
        </w:rPr>
        <w:t>- лично (на личных приемах);</w:t>
      </w:r>
    </w:p>
    <w:p w:rsidR="00822B27" w:rsidRDefault="00822B27" w:rsidP="009A4A2C">
      <w:pPr>
        <w:autoSpaceDE w:val="0"/>
        <w:autoSpaceDN w:val="0"/>
        <w:adjustRightInd w:val="0"/>
        <w:spacing w:after="0" w:line="240" w:lineRule="auto"/>
        <w:ind w:firstLine="709"/>
        <w:jc w:val="both"/>
        <w:rPr>
          <w:rFonts w:ascii="Times New Roman" w:hAnsi="Times New Roman"/>
          <w:color w:val="000000"/>
          <w:sz w:val="28"/>
          <w:szCs w:val="28"/>
          <w:lang w:eastAsia="ru-RU"/>
        </w:rPr>
      </w:pPr>
      <w:r w:rsidRPr="000C3EB8">
        <w:rPr>
          <w:rFonts w:ascii="Times New Roman" w:hAnsi="Times New Roman"/>
          <w:color w:val="000000"/>
          <w:sz w:val="28"/>
          <w:szCs w:val="28"/>
          <w:lang w:eastAsia="ru-RU"/>
        </w:rPr>
        <w:t>- устно (по телефону).</w:t>
      </w:r>
    </w:p>
    <w:p w:rsidR="00822B27" w:rsidRPr="000C3EB8" w:rsidRDefault="00822B27" w:rsidP="009A4A2C">
      <w:pPr>
        <w:autoSpaceDE w:val="0"/>
        <w:autoSpaceDN w:val="0"/>
        <w:adjustRightInd w:val="0"/>
        <w:spacing w:after="0" w:line="240" w:lineRule="auto"/>
        <w:ind w:firstLine="709"/>
        <w:jc w:val="both"/>
        <w:rPr>
          <w:rFonts w:ascii="Times New Roman" w:hAnsi="Times New Roman"/>
          <w:color w:val="000000"/>
          <w:sz w:val="28"/>
          <w:szCs w:val="28"/>
          <w:lang w:eastAsia="ru-RU"/>
        </w:rPr>
      </w:pPr>
    </w:p>
    <w:p w:rsidR="00822B27" w:rsidRPr="000C3EB8" w:rsidRDefault="00822B27" w:rsidP="009A4A2C">
      <w:pPr>
        <w:autoSpaceDE w:val="0"/>
        <w:autoSpaceDN w:val="0"/>
        <w:adjustRightInd w:val="0"/>
        <w:spacing w:after="0" w:line="240" w:lineRule="auto"/>
        <w:ind w:firstLine="709"/>
        <w:jc w:val="center"/>
        <w:rPr>
          <w:rFonts w:ascii="Times New Roman" w:hAnsi="Times New Roman"/>
          <w:b/>
          <w:color w:val="000000"/>
          <w:sz w:val="28"/>
          <w:szCs w:val="28"/>
          <w:lang w:eastAsia="ru-RU"/>
        </w:rPr>
      </w:pPr>
      <w:r w:rsidRPr="000C3EB8">
        <w:rPr>
          <w:rFonts w:ascii="Times New Roman" w:hAnsi="Times New Roman"/>
          <w:b/>
          <w:color w:val="000000"/>
          <w:sz w:val="28"/>
          <w:szCs w:val="28"/>
          <w:lang w:eastAsia="ru-RU"/>
        </w:rPr>
        <w:t>2. Обращение граждан</w:t>
      </w:r>
    </w:p>
    <w:p w:rsidR="00822B27" w:rsidRPr="000C3EB8" w:rsidRDefault="00822B27" w:rsidP="009A4A2C">
      <w:pPr>
        <w:autoSpaceDE w:val="0"/>
        <w:autoSpaceDN w:val="0"/>
        <w:adjustRightInd w:val="0"/>
        <w:spacing w:after="0" w:line="240" w:lineRule="auto"/>
        <w:ind w:firstLine="709"/>
        <w:jc w:val="center"/>
        <w:rPr>
          <w:rFonts w:ascii="Times New Roman" w:hAnsi="Times New Roman"/>
          <w:b/>
          <w:color w:val="000000"/>
          <w:sz w:val="28"/>
          <w:szCs w:val="28"/>
          <w:lang w:eastAsia="ru-RU"/>
        </w:rPr>
      </w:pPr>
    </w:p>
    <w:p w:rsidR="00822B27" w:rsidRPr="000C3EB8" w:rsidRDefault="00822B27" w:rsidP="009A4A2C">
      <w:pPr>
        <w:autoSpaceDE w:val="0"/>
        <w:autoSpaceDN w:val="0"/>
        <w:adjustRightInd w:val="0"/>
        <w:spacing w:after="0" w:line="240" w:lineRule="auto"/>
        <w:ind w:firstLine="709"/>
        <w:jc w:val="both"/>
        <w:rPr>
          <w:rFonts w:ascii="Times New Roman" w:hAnsi="Times New Roman"/>
          <w:b/>
          <w:color w:val="000000"/>
          <w:sz w:val="28"/>
          <w:szCs w:val="28"/>
          <w:lang w:eastAsia="ru-RU"/>
        </w:rPr>
      </w:pPr>
      <w:r w:rsidRPr="000C3EB8">
        <w:rPr>
          <w:rFonts w:ascii="Times New Roman" w:hAnsi="Times New Roman"/>
          <w:color w:val="000000"/>
          <w:sz w:val="28"/>
          <w:szCs w:val="28"/>
          <w:lang w:eastAsia="ru-RU"/>
        </w:rPr>
        <w:t>1.Обращение гражданина (далее-обращение)- направленные в органы местного самоуправления в письменной форме или в форме электронного документа предложение, заявление или жалоба, а также устные обращение гражданина в орган местного самоуправления. Рассмотрение обращений граждан осуществляется бесплатно.</w:t>
      </w:r>
    </w:p>
    <w:p w:rsidR="00822B27" w:rsidRPr="000C3EB8" w:rsidRDefault="00822B27" w:rsidP="009A4A2C">
      <w:pPr>
        <w:autoSpaceDE w:val="0"/>
        <w:autoSpaceDN w:val="0"/>
        <w:adjustRightInd w:val="0"/>
        <w:spacing w:after="0" w:line="240" w:lineRule="auto"/>
        <w:ind w:firstLine="709"/>
        <w:jc w:val="both"/>
        <w:rPr>
          <w:rFonts w:ascii="Times New Roman" w:hAnsi="Times New Roman"/>
          <w:color w:val="000000"/>
          <w:sz w:val="28"/>
          <w:szCs w:val="28"/>
          <w:lang w:eastAsia="ru-RU"/>
        </w:rPr>
      </w:pPr>
      <w:r w:rsidRPr="000C3EB8">
        <w:rPr>
          <w:rFonts w:ascii="Times New Roman" w:hAnsi="Times New Roman"/>
          <w:color w:val="000000"/>
          <w:sz w:val="28"/>
          <w:szCs w:val="28"/>
          <w:lang w:eastAsia="ru-RU"/>
        </w:rPr>
        <w:t> Письменные обращения граждан, поступившие главе</w:t>
      </w:r>
      <w:r>
        <w:rPr>
          <w:rFonts w:ascii="Times New Roman" w:hAnsi="Times New Roman"/>
          <w:color w:val="000000"/>
          <w:sz w:val="28"/>
          <w:szCs w:val="28"/>
          <w:lang w:eastAsia="ru-RU"/>
        </w:rPr>
        <w:t xml:space="preserve"> Ольгинского сельсовета </w:t>
      </w:r>
      <w:r w:rsidRPr="000C3EB8">
        <w:rPr>
          <w:rFonts w:ascii="Times New Roman" w:hAnsi="Times New Roman"/>
          <w:color w:val="000000"/>
          <w:sz w:val="28"/>
          <w:szCs w:val="28"/>
          <w:lang w:eastAsia="ru-RU"/>
        </w:rPr>
        <w:t xml:space="preserve"> Чистоозерного района, в администрацию</w:t>
      </w:r>
      <w:r>
        <w:rPr>
          <w:rFonts w:ascii="Times New Roman" w:hAnsi="Times New Roman"/>
          <w:color w:val="000000"/>
          <w:sz w:val="28"/>
          <w:szCs w:val="28"/>
          <w:lang w:eastAsia="ru-RU"/>
        </w:rPr>
        <w:t xml:space="preserve"> Ольгинского сельсовета</w:t>
      </w:r>
      <w:r w:rsidRPr="000C3EB8">
        <w:rPr>
          <w:rFonts w:ascii="Times New Roman" w:hAnsi="Times New Roman"/>
          <w:color w:val="000000"/>
          <w:sz w:val="28"/>
          <w:szCs w:val="28"/>
          <w:lang w:eastAsia="ru-RU"/>
        </w:rPr>
        <w:t xml:space="preserve"> Чистоозерного района, подлежат обязательному рассмотрению.</w:t>
      </w:r>
    </w:p>
    <w:p w:rsidR="00822B27" w:rsidRPr="000C3EB8" w:rsidRDefault="00822B27" w:rsidP="009A4A2C">
      <w:pPr>
        <w:autoSpaceDE w:val="0"/>
        <w:autoSpaceDN w:val="0"/>
        <w:adjustRightInd w:val="0"/>
        <w:spacing w:after="0" w:line="240" w:lineRule="auto"/>
        <w:ind w:firstLine="709"/>
        <w:jc w:val="both"/>
        <w:rPr>
          <w:rFonts w:ascii="Times New Roman" w:hAnsi="Times New Roman"/>
          <w:color w:val="000000"/>
          <w:sz w:val="28"/>
          <w:szCs w:val="28"/>
          <w:lang w:eastAsia="ru-RU"/>
        </w:rPr>
      </w:pPr>
      <w:r w:rsidRPr="000C3EB8">
        <w:rPr>
          <w:rFonts w:ascii="Times New Roman" w:hAnsi="Times New Roman"/>
          <w:color w:val="000000"/>
          <w:sz w:val="28"/>
          <w:szCs w:val="28"/>
          <w:lang w:eastAsia="ru-RU"/>
        </w:rPr>
        <w:t>Почтовый адрес для обращений граждан, направляемых в письменной</w:t>
      </w:r>
      <w:r>
        <w:rPr>
          <w:rFonts w:ascii="Times New Roman" w:hAnsi="Times New Roman"/>
          <w:color w:val="000000"/>
          <w:sz w:val="28"/>
          <w:szCs w:val="28"/>
          <w:lang w:eastAsia="ru-RU"/>
        </w:rPr>
        <w:t xml:space="preserve"> форме: ул. Черниговка 7, с.Ольгино </w:t>
      </w:r>
      <w:smartTag w:uri="urn:schemas-microsoft-com:office:smarttags" w:element="PersonName">
        <w:smartTagPr>
          <w:attr w:name="ProductID" w:val="Чистоозерный район"/>
        </w:smartTagPr>
        <w:r>
          <w:rPr>
            <w:rFonts w:ascii="Times New Roman" w:hAnsi="Times New Roman"/>
            <w:color w:val="000000"/>
            <w:sz w:val="28"/>
            <w:szCs w:val="28"/>
            <w:lang w:eastAsia="ru-RU"/>
          </w:rPr>
          <w:t>Чистоозерный район</w:t>
        </w:r>
      </w:smartTag>
      <w:r>
        <w:rPr>
          <w:rFonts w:ascii="Times New Roman" w:hAnsi="Times New Roman"/>
          <w:color w:val="000000"/>
          <w:sz w:val="28"/>
          <w:szCs w:val="28"/>
          <w:lang w:eastAsia="ru-RU"/>
        </w:rPr>
        <w:t xml:space="preserve"> Новосибирская область,632725</w:t>
      </w:r>
    </w:p>
    <w:p w:rsidR="00822B27" w:rsidRPr="00D1128F" w:rsidRDefault="00822B27" w:rsidP="00D1128F">
      <w:pPr>
        <w:autoSpaceDE w:val="0"/>
        <w:autoSpaceDN w:val="0"/>
        <w:adjustRightInd w:val="0"/>
        <w:spacing w:after="0" w:line="240" w:lineRule="auto"/>
        <w:ind w:firstLine="709"/>
        <w:jc w:val="both"/>
        <w:rPr>
          <w:rFonts w:ascii="Times New Roman" w:hAnsi="Times New Roman"/>
          <w:color w:val="000000"/>
          <w:sz w:val="28"/>
          <w:szCs w:val="28"/>
          <w:lang w:eastAsia="ru-RU"/>
        </w:rPr>
      </w:pPr>
      <w:r w:rsidRPr="000C3EB8">
        <w:rPr>
          <w:rFonts w:ascii="Times New Roman" w:hAnsi="Times New Roman"/>
          <w:color w:val="000000"/>
          <w:sz w:val="28"/>
          <w:szCs w:val="28"/>
          <w:lang w:eastAsia="ru-RU"/>
        </w:rPr>
        <w:t xml:space="preserve"> Адрес электронной почты </w:t>
      </w:r>
      <w:r>
        <w:rPr>
          <w:rFonts w:ascii="Times New Roman" w:hAnsi="Times New Roman"/>
          <w:color w:val="000000"/>
          <w:sz w:val="28"/>
          <w:szCs w:val="28"/>
          <w:lang w:eastAsia="ru-RU"/>
        </w:rPr>
        <w:t xml:space="preserve">– </w:t>
      </w:r>
      <w:r>
        <w:rPr>
          <w:rFonts w:ascii="Times New Roman" w:hAnsi="Times New Roman"/>
          <w:sz w:val="28"/>
          <w:szCs w:val="28"/>
          <w:lang w:val="en-US" w:eastAsia="ru-RU"/>
        </w:rPr>
        <w:t>olginoadm</w:t>
      </w:r>
      <w:r w:rsidRPr="00B44C00">
        <w:rPr>
          <w:rFonts w:ascii="Times New Roman" w:hAnsi="Times New Roman"/>
          <w:sz w:val="28"/>
          <w:szCs w:val="28"/>
          <w:lang w:eastAsia="ru-RU"/>
        </w:rPr>
        <w:t>@</w:t>
      </w:r>
      <w:r>
        <w:rPr>
          <w:rFonts w:ascii="Times New Roman" w:hAnsi="Times New Roman"/>
          <w:sz w:val="28"/>
          <w:szCs w:val="28"/>
          <w:lang w:val="en-US" w:eastAsia="ru-RU"/>
        </w:rPr>
        <w:t>yandex</w:t>
      </w:r>
      <w:r w:rsidRPr="00860C69">
        <w:rPr>
          <w:rFonts w:ascii="Times New Roman" w:hAnsi="Times New Roman"/>
          <w:sz w:val="28"/>
          <w:szCs w:val="28"/>
          <w:lang w:eastAsia="ru-RU"/>
        </w:rPr>
        <w:t>.</w:t>
      </w:r>
      <w:r>
        <w:rPr>
          <w:rFonts w:ascii="Times New Roman" w:hAnsi="Times New Roman"/>
          <w:sz w:val="28"/>
          <w:szCs w:val="28"/>
          <w:lang w:val="en-US" w:eastAsia="ru-RU"/>
        </w:rPr>
        <w:t>ru</w:t>
      </w:r>
      <w:r>
        <w:rPr>
          <w:rFonts w:ascii="Times New Roman" w:hAnsi="Times New Roman"/>
          <w:sz w:val="28"/>
          <w:szCs w:val="28"/>
          <w:lang w:eastAsia="ru-RU"/>
        </w:rPr>
        <w:t xml:space="preserve"> и </w:t>
      </w:r>
      <w:r>
        <w:rPr>
          <w:rFonts w:ascii="Times New Roman" w:hAnsi="Times New Roman"/>
          <w:color w:val="000000"/>
          <w:sz w:val="28"/>
          <w:szCs w:val="28"/>
          <w:lang w:eastAsia="ru-RU"/>
        </w:rPr>
        <w:t>адрес и</w:t>
      </w:r>
      <w:r w:rsidRPr="00613D2B">
        <w:rPr>
          <w:rFonts w:ascii="Times New Roman" w:hAnsi="Times New Roman"/>
          <w:color w:val="000000"/>
          <w:sz w:val="28"/>
          <w:szCs w:val="28"/>
          <w:lang w:eastAsia="ru-RU"/>
        </w:rPr>
        <w:t>нтернет-сайт</w:t>
      </w:r>
      <w:r>
        <w:rPr>
          <w:rFonts w:ascii="Times New Roman" w:hAnsi="Times New Roman"/>
          <w:color w:val="000000"/>
          <w:sz w:val="28"/>
          <w:szCs w:val="28"/>
          <w:lang w:eastAsia="ru-RU"/>
        </w:rPr>
        <w:t>а администрации</w:t>
      </w:r>
      <w:r w:rsidRPr="00860C69">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 xml:space="preserve">Ольгинского сельсовета Чистоозерного района - </w:t>
      </w:r>
      <w:hyperlink r:id="rId5" w:history="1">
        <w:r w:rsidRPr="000F3880">
          <w:rPr>
            <w:rStyle w:val="Hyperlink"/>
            <w:rFonts w:ascii="Times New Roman" w:hAnsi="Times New Roman"/>
            <w:sz w:val="28"/>
            <w:szCs w:val="28"/>
            <w:lang w:eastAsia="ru-RU"/>
          </w:rPr>
          <w:t>http://</w:t>
        </w:r>
        <w:r w:rsidRPr="000F3880">
          <w:rPr>
            <w:rStyle w:val="Hyperlink"/>
            <w:rFonts w:ascii="Times New Roman" w:hAnsi="Times New Roman"/>
            <w:sz w:val="28"/>
            <w:szCs w:val="28"/>
            <w:lang w:val="en-US" w:eastAsia="ru-RU"/>
          </w:rPr>
          <w:t>olginsk</w:t>
        </w:r>
        <w:r w:rsidRPr="00860C69">
          <w:rPr>
            <w:rStyle w:val="Hyperlink"/>
            <w:rFonts w:ascii="Times New Roman" w:hAnsi="Times New Roman"/>
            <w:sz w:val="28"/>
            <w:szCs w:val="28"/>
            <w:lang w:eastAsia="ru-RU"/>
          </w:rPr>
          <w:t>.</w:t>
        </w:r>
        <w:r w:rsidRPr="000F3880">
          <w:rPr>
            <w:rStyle w:val="Hyperlink"/>
            <w:rFonts w:ascii="Times New Roman" w:hAnsi="Times New Roman"/>
            <w:sz w:val="28"/>
            <w:szCs w:val="28"/>
            <w:lang w:val="en-US" w:eastAsia="ru-RU"/>
          </w:rPr>
          <w:t>ru</w:t>
        </w:r>
      </w:hyperlink>
      <w:r w:rsidRPr="00860C69">
        <w:rPr>
          <w:rFonts w:ascii="Times New Roman" w:hAnsi="Times New Roman"/>
          <w:sz w:val="28"/>
          <w:szCs w:val="28"/>
          <w:lang w:eastAsia="ru-RU"/>
        </w:rPr>
        <w:t xml:space="preserve"> </w:t>
      </w:r>
      <w:r w:rsidRPr="000C3EB8">
        <w:rPr>
          <w:rFonts w:ascii="Times New Roman" w:hAnsi="Times New Roman"/>
          <w:color w:val="000000"/>
          <w:sz w:val="28"/>
          <w:szCs w:val="28"/>
          <w:lang w:eastAsia="ru-RU"/>
        </w:rPr>
        <w:t>для обращений граждан, направляемых в форме электронного документа</w:t>
      </w:r>
      <w:r>
        <w:rPr>
          <w:rFonts w:ascii="Times New Roman" w:hAnsi="Times New Roman"/>
          <w:color w:val="000000"/>
          <w:sz w:val="28"/>
          <w:szCs w:val="28"/>
          <w:lang w:eastAsia="ru-RU"/>
        </w:rPr>
        <w:t>.</w:t>
      </w:r>
    </w:p>
    <w:p w:rsidR="00822B27" w:rsidRPr="00860C69" w:rsidRDefault="00822B27" w:rsidP="009A4A2C">
      <w:pPr>
        <w:autoSpaceDE w:val="0"/>
        <w:autoSpaceDN w:val="0"/>
        <w:adjustRightInd w:val="0"/>
        <w:spacing w:after="0" w:line="240" w:lineRule="auto"/>
        <w:ind w:firstLine="709"/>
        <w:jc w:val="both"/>
        <w:rPr>
          <w:rFonts w:ascii="Times New Roman" w:hAnsi="Times New Roman"/>
          <w:sz w:val="28"/>
          <w:szCs w:val="28"/>
          <w:lang w:eastAsia="ru-RU"/>
        </w:rPr>
      </w:pPr>
      <w:r w:rsidRPr="000C3EB8">
        <w:rPr>
          <w:rFonts w:ascii="Times New Roman" w:hAnsi="Times New Roman"/>
          <w:color w:val="000000"/>
          <w:sz w:val="28"/>
          <w:szCs w:val="28"/>
          <w:lang w:eastAsia="ru-RU"/>
        </w:rPr>
        <w:t>Факс:</w:t>
      </w:r>
      <w:r>
        <w:rPr>
          <w:rFonts w:ascii="Times New Roman" w:hAnsi="Times New Roman"/>
          <w:sz w:val="28"/>
          <w:szCs w:val="28"/>
          <w:lang w:eastAsia="ru-RU"/>
        </w:rPr>
        <w:t xml:space="preserve"> 8-383-68-9</w:t>
      </w:r>
      <w:r w:rsidRPr="00860C69">
        <w:rPr>
          <w:rFonts w:ascii="Times New Roman" w:hAnsi="Times New Roman"/>
          <w:sz w:val="28"/>
          <w:szCs w:val="28"/>
          <w:lang w:eastAsia="ru-RU"/>
        </w:rPr>
        <w:t>2</w:t>
      </w:r>
      <w:r w:rsidRPr="000C3EB8">
        <w:rPr>
          <w:rFonts w:ascii="Times New Roman" w:hAnsi="Times New Roman"/>
          <w:sz w:val="28"/>
          <w:szCs w:val="28"/>
          <w:lang w:eastAsia="ru-RU"/>
        </w:rPr>
        <w:t>-</w:t>
      </w:r>
      <w:r w:rsidRPr="00860C69">
        <w:rPr>
          <w:rFonts w:ascii="Times New Roman" w:hAnsi="Times New Roman"/>
          <w:sz w:val="28"/>
          <w:szCs w:val="28"/>
          <w:lang w:eastAsia="ru-RU"/>
        </w:rPr>
        <w:t>816</w:t>
      </w:r>
      <w:r w:rsidRPr="000C3EB8">
        <w:rPr>
          <w:rFonts w:ascii="Times New Roman" w:hAnsi="Times New Roman"/>
          <w:color w:val="000000"/>
          <w:sz w:val="28"/>
          <w:szCs w:val="28"/>
          <w:lang w:eastAsia="ru-RU"/>
        </w:rPr>
        <w:t xml:space="preserve">. Телефон: </w:t>
      </w:r>
      <w:r>
        <w:rPr>
          <w:rFonts w:ascii="Times New Roman" w:hAnsi="Times New Roman"/>
          <w:sz w:val="28"/>
          <w:szCs w:val="28"/>
          <w:lang w:eastAsia="ru-RU"/>
        </w:rPr>
        <w:t>8-383-68-9</w:t>
      </w:r>
      <w:r w:rsidRPr="00860C69">
        <w:rPr>
          <w:rFonts w:ascii="Times New Roman" w:hAnsi="Times New Roman"/>
          <w:sz w:val="28"/>
          <w:szCs w:val="28"/>
          <w:lang w:eastAsia="ru-RU"/>
        </w:rPr>
        <w:t>2</w:t>
      </w:r>
      <w:r>
        <w:rPr>
          <w:rFonts w:ascii="Times New Roman" w:hAnsi="Times New Roman"/>
          <w:sz w:val="28"/>
          <w:szCs w:val="28"/>
          <w:lang w:eastAsia="ru-RU"/>
        </w:rPr>
        <w:t>-8</w:t>
      </w:r>
      <w:r w:rsidRPr="00860C69">
        <w:rPr>
          <w:rFonts w:ascii="Times New Roman" w:hAnsi="Times New Roman"/>
          <w:sz w:val="28"/>
          <w:szCs w:val="28"/>
          <w:lang w:eastAsia="ru-RU"/>
        </w:rPr>
        <w:t>16</w:t>
      </w:r>
    </w:p>
    <w:p w:rsidR="00822B27" w:rsidRPr="000C3EB8" w:rsidRDefault="00822B27" w:rsidP="009A4A2C">
      <w:pPr>
        <w:autoSpaceDE w:val="0"/>
        <w:autoSpaceDN w:val="0"/>
        <w:adjustRightInd w:val="0"/>
        <w:spacing w:after="0" w:line="240" w:lineRule="auto"/>
        <w:ind w:firstLine="709"/>
        <w:jc w:val="both"/>
        <w:rPr>
          <w:rFonts w:ascii="Times New Roman" w:hAnsi="Times New Roman"/>
          <w:sz w:val="28"/>
          <w:szCs w:val="28"/>
          <w:lang w:eastAsia="ru-RU"/>
        </w:rPr>
      </w:pPr>
      <w:r w:rsidRPr="000C3EB8">
        <w:rPr>
          <w:rFonts w:ascii="Times New Roman" w:hAnsi="Times New Roman"/>
          <w:color w:val="000000"/>
          <w:sz w:val="28"/>
          <w:szCs w:val="28"/>
          <w:lang w:eastAsia="ru-RU"/>
        </w:rPr>
        <w:t xml:space="preserve">Рассмотрение обращений граждан является должностной обязанностью главы </w:t>
      </w:r>
      <w:r w:rsidRPr="00860C69">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 xml:space="preserve">Ольгинского сельсовета </w:t>
      </w:r>
      <w:r w:rsidRPr="000C3EB8">
        <w:rPr>
          <w:rFonts w:ascii="Times New Roman" w:hAnsi="Times New Roman"/>
          <w:color w:val="000000"/>
          <w:sz w:val="28"/>
          <w:szCs w:val="28"/>
          <w:lang w:eastAsia="ru-RU"/>
        </w:rPr>
        <w:t>Чистоозерн</w:t>
      </w:r>
      <w:r>
        <w:rPr>
          <w:rFonts w:ascii="Times New Roman" w:hAnsi="Times New Roman"/>
          <w:color w:val="000000"/>
          <w:sz w:val="28"/>
          <w:szCs w:val="28"/>
          <w:lang w:eastAsia="ru-RU"/>
        </w:rPr>
        <w:t>ого района, специалиста</w:t>
      </w:r>
      <w:r w:rsidRPr="000C3EB8">
        <w:rPr>
          <w:rFonts w:ascii="Times New Roman" w:hAnsi="Times New Roman"/>
          <w:color w:val="000000"/>
          <w:sz w:val="28"/>
          <w:szCs w:val="28"/>
          <w:lang w:eastAsia="ru-RU"/>
        </w:rPr>
        <w:t xml:space="preserve"> администрации Чистоозерного района или по их письменному поручению – других должностных лиц в пределах их компетенции. </w:t>
      </w:r>
    </w:p>
    <w:p w:rsidR="00822B27" w:rsidRPr="000C3EB8" w:rsidRDefault="00822B27"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2. При рассмотрении обращения  гражданин имеет право:</w:t>
      </w:r>
      <w:r w:rsidRPr="000C3EB8">
        <w:rPr>
          <w:rFonts w:ascii="Times New Roman" w:eastAsia="Arial Unicode MS" w:hAnsi="Times New Roman"/>
          <w:color w:val="000000"/>
          <w:sz w:val="28"/>
          <w:szCs w:val="28"/>
          <w:lang w:eastAsia="ru-RU"/>
        </w:rPr>
        <w:tab/>
      </w:r>
    </w:p>
    <w:p w:rsidR="00822B27" w:rsidRPr="000C3EB8" w:rsidRDefault="00822B27"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 xml:space="preserve">- представлять дополнительные документы и материалы либо обращаться с просьбой об их истребовании, в том числе в электронной форме; </w:t>
      </w:r>
    </w:p>
    <w:p w:rsidR="00822B27" w:rsidRPr="000C3EB8" w:rsidRDefault="00822B27"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 знакомиться с документами и материалами, касающимися рассмотрения обращения, если это не затрагивает права, свободы и законные интересы других лиц и если в указанных документах и материалах не содержатся сведения, составляющие государственную или иную охраняемую федеральным законом тайну;</w:t>
      </w:r>
    </w:p>
    <w:p w:rsidR="00822B27" w:rsidRPr="000C3EB8" w:rsidRDefault="00822B27"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 получать письменный ответ по существу поставленные в обращении вопросов, за исключением случаев указанных в статье 11  Федерального закона от 02 мая 2006 №59-ФЗ переадресации письменного обращения в государственный орган, орган местного самоуправления или должностному лицу, в компетенцию которых входит решение поставленных в обращении вопросов;</w:t>
      </w:r>
    </w:p>
    <w:p w:rsidR="00822B27" w:rsidRPr="000C3EB8" w:rsidRDefault="00822B27"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 обращаться с жалобой на принятое по обращению решение или на действие (бездействие) в связи с рассмотрением обращения в административном и (или) судебном порядке в соответствии с законодательством Российской Федерации;</w:t>
      </w:r>
    </w:p>
    <w:p w:rsidR="00822B27" w:rsidRPr="000C3EB8" w:rsidRDefault="00822B27" w:rsidP="009A4A2C">
      <w:pPr>
        <w:autoSpaceDE w:val="0"/>
        <w:autoSpaceDN w:val="0"/>
        <w:adjustRightInd w:val="0"/>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ab/>
        <w:t xml:space="preserve"> - обращаться с заявлением о прекращении рассмотрения обращения.</w:t>
      </w:r>
    </w:p>
    <w:p w:rsidR="00822B27" w:rsidRPr="000C3EB8" w:rsidRDefault="00822B27" w:rsidP="009A4A2C">
      <w:pPr>
        <w:autoSpaceDE w:val="0"/>
        <w:autoSpaceDN w:val="0"/>
        <w:adjustRightInd w:val="0"/>
        <w:spacing w:after="0" w:line="240" w:lineRule="auto"/>
        <w:ind w:firstLine="709"/>
        <w:jc w:val="both"/>
        <w:rPr>
          <w:rFonts w:ascii="Times New Roman" w:eastAsia="Arial Unicode MS" w:hAnsi="Times New Roman"/>
          <w:color w:val="000000"/>
          <w:sz w:val="28"/>
          <w:szCs w:val="28"/>
          <w:lang w:eastAsia="ru-RU"/>
        </w:rPr>
      </w:pPr>
    </w:p>
    <w:p w:rsidR="00822B27" w:rsidRPr="00EE6AA7" w:rsidRDefault="00822B27" w:rsidP="00EE6AA7">
      <w:pPr>
        <w:autoSpaceDE w:val="0"/>
        <w:autoSpaceDN w:val="0"/>
        <w:adjustRightInd w:val="0"/>
        <w:spacing w:after="0" w:line="240" w:lineRule="auto"/>
        <w:jc w:val="center"/>
        <w:outlineLvl w:val="1"/>
        <w:rPr>
          <w:rFonts w:ascii="Times New Roman" w:hAnsi="Times New Roman"/>
          <w:b/>
          <w:sz w:val="28"/>
          <w:szCs w:val="28"/>
        </w:rPr>
      </w:pPr>
      <w:r>
        <w:rPr>
          <w:rFonts w:ascii="Times New Roman" w:hAnsi="Times New Roman"/>
          <w:b/>
          <w:sz w:val="28"/>
          <w:szCs w:val="28"/>
        </w:rPr>
        <w:t>3.</w:t>
      </w:r>
      <w:r w:rsidRPr="00EE6AA7">
        <w:rPr>
          <w:rFonts w:ascii="Times New Roman" w:hAnsi="Times New Roman"/>
          <w:b/>
          <w:sz w:val="28"/>
          <w:szCs w:val="28"/>
        </w:rPr>
        <w:t>Прием, учет и</w:t>
      </w:r>
    </w:p>
    <w:p w:rsidR="00822B27" w:rsidRPr="00EE6AA7" w:rsidRDefault="00822B27" w:rsidP="00EE6AA7">
      <w:pPr>
        <w:pStyle w:val="ListParagraph"/>
        <w:autoSpaceDE w:val="0"/>
        <w:autoSpaceDN w:val="0"/>
        <w:adjustRightInd w:val="0"/>
        <w:spacing w:after="0" w:line="240" w:lineRule="auto"/>
        <w:outlineLvl w:val="1"/>
        <w:rPr>
          <w:rFonts w:ascii="Times New Roman" w:hAnsi="Times New Roman"/>
          <w:b/>
          <w:sz w:val="28"/>
          <w:szCs w:val="28"/>
        </w:rPr>
      </w:pPr>
      <w:r w:rsidRPr="00EE6AA7">
        <w:rPr>
          <w:rFonts w:ascii="Times New Roman" w:hAnsi="Times New Roman"/>
          <w:b/>
          <w:sz w:val="28"/>
          <w:szCs w:val="28"/>
        </w:rPr>
        <w:t>первичная обработка письменных обращений граждан</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При получении письменных обращений граждан проверяются установленные Федеральным законом от 02.05.2006года № 59-ФЗ "О порядке рассмотрения обращений граждан Российской Федерации" реквизиты обращения, наличие указанных обратившимся гражданином вложений и приложений.</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В письменном обращении гражданин в обязательном порядке указывает:</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наименование органа местного самоуправления, в которое направляет письменное обращение.</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свои фамилию, имя, отчество (последнее - при наличии);</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 почтовый адрес, по которому должны быть направлены ответ, уведомление о переадресации обращения.</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Излагает суть предложения, заявления или жалобы, ставит личную подпись и дату.</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В случае необходимости в подтверждение своих доводов гражданин прилагает к письменному обращению документы и материалы либо их копии.</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 В электронном обращениив обязательном порядке указывается:</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свои фамилию, имя, отчество (последнее - при наличии);</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адрес электронной почты, если ответ должен быть направлен в форме электронного документа;</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 почтовый адрес, если ответ должен быть направлен в письменной форме.</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Гражданин вправе приложить к такому обращению необходимые документы и материалы в электронной форме либо направить указанные документы и материалы или их копии в письменной форме.</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4. При рассмотрении (обработке) обращений не допускается разглашение сведений, содержащихся в обращении, а также сведений, касающихся частной жизни граждан, без их согласия. Не является разглашением сведений, содержащихся в обращении, направление письменного обращения в орган местного самоуправления или должностному лицу, в компетенцию которых входит решение поставленных в обращении вопросов.</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5. Рассмотрение обращений граждан может производиться с выездом на место по отдельному поручению Главы </w:t>
      </w:r>
      <w:r>
        <w:rPr>
          <w:rFonts w:ascii="Times New Roman" w:hAnsi="Times New Roman"/>
          <w:sz w:val="28"/>
          <w:szCs w:val="28"/>
        </w:rPr>
        <w:t xml:space="preserve"> Ольгинского сельсовета </w:t>
      </w:r>
      <w:r w:rsidRPr="000C3EB8">
        <w:rPr>
          <w:rFonts w:ascii="Times New Roman" w:hAnsi="Times New Roman"/>
          <w:sz w:val="28"/>
          <w:szCs w:val="28"/>
        </w:rPr>
        <w:t>Чистоозерногорайона.</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6. Обращения граждан, содержащие в адресной части обращения пометку "Лично", рассматриваются на общих основаниях в соответствии с настоящей Инструкцией.</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lang w:eastAsia="ru-RU"/>
        </w:rPr>
      </w:pPr>
      <w:r w:rsidRPr="000C3EB8">
        <w:rPr>
          <w:rFonts w:ascii="Times New Roman" w:hAnsi="Times New Roman"/>
          <w:sz w:val="28"/>
          <w:szCs w:val="28"/>
        </w:rPr>
        <w:t xml:space="preserve">7. </w:t>
      </w:r>
      <w:r w:rsidRPr="000C3EB8">
        <w:rPr>
          <w:rFonts w:ascii="Times New Roman" w:hAnsi="Times New Roman"/>
          <w:sz w:val="28"/>
          <w:szCs w:val="28"/>
          <w:lang w:eastAsia="ru-RU"/>
        </w:rPr>
        <w:t xml:space="preserve">Ответ на обращение не дается и оно не подлежит направлению на рассмотрение в следующих случаях: </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текст обращения не поддается прочтению или смысл обращения понять не представляется возможным;</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в обращении не указаны фамилия гражданина, направившего обращение, или почтовый, электронный адрес, по которому должен быть направлен ответ, кроме случаев, когда в указанном обращении содержатся сведения о подготавливаемом, совершаемом или совершенном противоправном деянии, а также о лице, его подготавливающем, совершающем или совершившем, в данном случае обращение подлежит направлению в государственный орган в соответствии с его компетенцией;</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 в обращении содержатся нецензурные либо оскорбительные выражения, угрозы жизни, здоровью или имуществу должностного лица, членов его семьи, а также в отношении лица, уполномоченного рассматривать обращения граждан;</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4) ответ не может быть дан без разглашения сведений, составляющих государственную или иную охраняемую федеральным законом тайну.</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lang w:eastAsia="ru-RU"/>
        </w:rPr>
      </w:pPr>
      <w:r w:rsidRPr="000C3EB8">
        <w:rPr>
          <w:rFonts w:ascii="Times New Roman" w:hAnsi="Times New Roman"/>
          <w:sz w:val="28"/>
          <w:szCs w:val="28"/>
          <w:lang w:eastAsia="ru-RU"/>
        </w:rPr>
        <w:t>Орган местного самоуправления или должностное лицо при получении письменного обращения, в котором содержатся нецензурные либо оскорбительные выражения, угрозы жизни, здоровью и имуществу должностного лица, а также членов его семьи, вправе оставить обращение без ответа по существу поставленных в нем вопросов и сообщить гражданину, направившему обращение, о недопустимости злоупотребления правом.</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8. Если в письменном обращении гражданина содержится вопрос, на который ему неоднократно давались письменные ответы по существу в связи с ранее направляемыми обращениями, и при этом в обращении не приводятся новые доводы или обстоятельства,  то орган местного  самоуправления вправе принять решение о безосновательности очередного обращения и прекращении переписки с гражданином по данному вопросу при условии, что указанное обращение и ранее направляемые обращения направлялись в один и тот же государственный орган или одному и тому же должностному лицу. О данном решении уведомляется гражданин, направивший обращение. Такое же решение может быть принято и в связи с поступившей официальной информацией о признании автора повторных письменных обращений недееспособным в установленном законодательством Российской Федерации порядке.</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p>
    <w:p w:rsidR="00822B27" w:rsidRPr="000C3EB8" w:rsidRDefault="00822B27"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4. Регистрация письменных обращений граждан</w:t>
      </w:r>
    </w:p>
    <w:p w:rsidR="00822B27" w:rsidRPr="000C3EB8" w:rsidRDefault="00822B27" w:rsidP="009A4A2C">
      <w:pPr>
        <w:autoSpaceDE w:val="0"/>
        <w:autoSpaceDN w:val="0"/>
        <w:adjustRightInd w:val="0"/>
        <w:spacing w:after="0" w:line="240" w:lineRule="auto"/>
        <w:jc w:val="center"/>
        <w:outlineLvl w:val="1"/>
        <w:rPr>
          <w:rFonts w:ascii="Times New Roman" w:hAnsi="Times New Roman"/>
          <w:b/>
          <w:sz w:val="28"/>
          <w:szCs w:val="28"/>
        </w:rPr>
      </w:pPr>
    </w:p>
    <w:p w:rsidR="00822B27" w:rsidRPr="000C3EB8" w:rsidRDefault="00822B27" w:rsidP="00956132">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1. Регистрация производится в журнале приема письменных обращений граждан (журнал предложений, заявлений, жалоб граждан) (приложение </w:t>
      </w:r>
      <w:r>
        <w:rPr>
          <w:rFonts w:ascii="Times New Roman" w:hAnsi="Times New Roman"/>
          <w:sz w:val="28"/>
          <w:szCs w:val="28"/>
        </w:rPr>
        <w:t>№</w:t>
      </w:r>
      <w:r w:rsidRPr="000C3EB8">
        <w:rPr>
          <w:rFonts w:ascii="Times New Roman" w:hAnsi="Times New Roman"/>
          <w:sz w:val="28"/>
          <w:szCs w:val="28"/>
        </w:rPr>
        <w:t>1).</w:t>
      </w:r>
    </w:p>
    <w:p w:rsidR="00822B27" w:rsidRPr="000C3EB8" w:rsidRDefault="00822B27" w:rsidP="00956132">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2. На каждое поступившее письменное обращение наносится резолюция с именем исполнителя, которому направляется данное обращение. </w:t>
      </w:r>
    </w:p>
    <w:p w:rsidR="00822B27" w:rsidRPr="000C3EB8" w:rsidRDefault="00822B27" w:rsidP="00956132">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 Обращение проверяется на повторность. Повторными обращениями являются предложения, заявления, жалобы, поступившие от одного и того же лица по одному и тому же вопросу. Обращения одного и того же гражданина, поступающие в течение календарного года, регистрируются с помет</w:t>
      </w:r>
      <w:r>
        <w:rPr>
          <w:rFonts w:ascii="Times New Roman" w:hAnsi="Times New Roman"/>
          <w:sz w:val="28"/>
          <w:szCs w:val="28"/>
        </w:rPr>
        <w:t>к</w:t>
      </w:r>
      <w:r w:rsidRPr="000C3EB8">
        <w:rPr>
          <w:rFonts w:ascii="Times New Roman" w:hAnsi="Times New Roman"/>
          <w:sz w:val="28"/>
          <w:szCs w:val="28"/>
        </w:rPr>
        <w:t>ой «повторно».</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Неоднократными являются обращения, поступившие три и более раз по одному и тому же вопросу, на который гражданину даны исчерпывающие ответы.</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Если обращение подписано двумя и более  гражданами, обращение является коллективным.</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lang w:eastAsia="ru-RU"/>
        </w:rPr>
      </w:pPr>
      <w:r w:rsidRPr="000C3EB8">
        <w:rPr>
          <w:rFonts w:ascii="Times New Roman" w:hAnsi="Times New Roman"/>
          <w:sz w:val="28"/>
          <w:szCs w:val="28"/>
          <w:lang w:eastAsia="ru-RU"/>
        </w:rPr>
        <w:t>4. Письменное обращение, содержащее информацию о фактах возможных нарушений законодательства Российской Федерации в сфере миграции, направляется в течение пяти дней со дня регистрации в территориальный орган федерального органа исполнительной власти, осуществляющего правоприменительные функции, функции по контролю, надзору и оказанию государственных у</w:t>
      </w:r>
      <w:bookmarkStart w:id="0" w:name="_GoBack"/>
      <w:bookmarkEnd w:id="0"/>
      <w:r w:rsidRPr="000C3EB8">
        <w:rPr>
          <w:rFonts w:ascii="Times New Roman" w:hAnsi="Times New Roman"/>
          <w:sz w:val="28"/>
          <w:szCs w:val="28"/>
          <w:lang w:eastAsia="ru-RU"/>
        </w:rPr>
        <w:t>слуг в сфере миграции, и высшему должностному лицу субъекта Российской Федерации (руководителю высшего исполнительного органа государственной власти субъекта Российской Федерации) с уведомлением гражданина, направившего обращение, о переадресации его обращения, за исключением случая, если текст письменного обращения не поддается прочтению, ответ на обращение не дается, и оно не подлежит направлению на рассмотрение в государственный орган, орган местного самоуправления или должностному лицу в соответствии с их компетенцией, о чем в течение семи дней со дня регистрации обращения сообщается гражданину, направившему обращение, если его фамилия и почтовый адрес поддаются прочтению.</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lang w:eastAsia="ru-RU"/>
        </w:rPr>
        <w:t>5</w:t>
      </w:r>
      <w:r w:rsidRPr="000C3EB8">
        <w:rPr>
          <w:rFonts w:ascii="Times New Roman" w:hAnsi="Times New Roman"/>
          <w:sz w:val="28"/>
          <w:szCs w:val="28"/>
        </w:rPr>
        <w:t>. Если письменное обращение гражданина поступило из Администрации Президента Российской Федерации, Правительства Российской Федерации, Совета Федерации Федерального Собрания Российской Федерации, Государственной Думы Федерального Собрания Российской Федерации, Законодательного Собрания Новосибирской области, Совета депутатов города Новосибирска, иных государственных органов, в регистрационной карточке указывается соответствующий орган.</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6. Регистрация обращений депутатов всех уровней, к которым прилагаются письма граждан или в которых идет речь об обращениях граждан, осуществляется в аналогичном порядке.</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7. На первой странице письменного обращения гражданина в правом нижнем углу (или на свободном поле) проставляется регистрационный </w:t>
      </w:r>
      <w:hyperlink r:id="rId6" w:history="1">
        <w:r w:rsidRPr="000C3EB8">
          <w:rPr>
            <w:rFonts w:ascii="Times New Roman" w:hAnsi="Times New Roman"/>
            <w:sz w:val="28"/>
            <w:szCs w:val="28"/>
          </w:rPr>
          <w:t>штамп</w:t>
        </w:r>
      </w:hyperlink>
      <w:r>
        <w:rPr>
          <w:rFonts w:ascii="Times New Roman" w:hAnsi="Times New Roman"/>
          <w:sz w:val="28"/>
          <w:szCs w:val="28"/>
        </w:rPr>
        <w:t xml:space="preserve"> (приложение №</w:t>
      </w:r>
      <w:r w:rsidRPr="000C3EB8">
        <w:rPr>
          <w:rFonts w:ascii="Times New Roman" w:hAnsi="Times New Roman"/>
          <w:sz w:val="28"/>
          <w:szCs w:val="28"/>
        </w:rPr>
        <w:t>2), где указывается дата регистрации и входящий номер.</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8. Если обращение направляется в соответствующие органы государственной власти, органы местного самоуправления, организации или учреждения, обратившемуся гражданину в течение семи дней со дня регистрации направляется уведомление о том, кому и куда направлено его обращение.</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9.</w:t>
      </w:r>
      <w:r w:rsidRPr="000C3EB8">
        <w:rPr>
          <w:rFonts w:ascii="Times New Roman" w:hAnsi="Times New Roman"/>
          <w:sz w:val="28"/>
          <w:szCs w:val="28"/>
          <w:lang w:eastAsia="ru-RU"/>
        </w:rPr>
        <w:t xml:space="preserve"> Письменные обращения после регистрации передаются исполнителю, в компетенцию которого входит решение поставленных в обращении вопросов. Отметка о получении обращения исполнителем указывается в журнале учета заявлений, жалоб и предложений граждан (дата и подпись).</w:t>
      </w:r>
    </w:p>
    <w:p w:rsidR="00822B27" w:rsidRPr="000C3EB8" w:rsidRDefault="00822B27" w:rsidP="009A4A2C">
      <w:pPr>
        <w:autoSpaceDE w:val="0"/>
        <w:autoSpaceDN w:val="0"/>
        <w:adjustRightInd w:val="0"/>
        <w:spacing w:after="0" w:line="240" w:lineRule="auto"/>
        <w:jc w:val="both"/>
        <w:rPr>
          <w:rFonts w:ascii="Times New Roman" w:hAnsi="Times New Roman"/>
          <w:sz w:val="28"/>
          <w:szCs w:val="28"/>
        </w:rPr>
      </w:pPr>
    </w:p>
    <w:p w:rsidR="00822B27" w:rsidRPr="000C3EB8" w:rsidRDefault="00822B27"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5. Порядок и сроки рассмотрения письменных обращений</w:t>
      </w:r>
    </w:p>
    <w:p w:rsidR="00822B27" w:rsidRPr="000C3EB8" w:rsidRDefault="00822B27" w:rsidP="009A4A2C">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граждан, организация контроля за их рассмотрением</w:t>
      </w:r>
    </w:p>
    <w:p w:rsidR="00822B27" w:rsidRPr="000C3EB8" w:rsidRDefault="00822B27" w:rsidP="009A4A2C">
      <w:pPr>
        <w:autoSpaceDE w:val="0"/>
        <w:autoSpaceDN w:val="0"/>
        <w:adjustRightInd w:val="0"/>
        <w:spacing w:after="0" w:line="240" w:lineRule="auto"/>
        <w:jc w:val="center"/>
        <w:rPr>
          <w:rFonts w:ascii="Times New Roman" w:hAnsi="Times New Roman"/>
          <w:sz w:val="28"/>
          <w:szCs w:val="28"/>
        </w:rPr>
      </w:pP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Письменные обращения граждан, поступившие в администрацию</w:t>
      </w:r>
      <w:r>
        <w:rPr>
          <w:rFonts w:ascii="Times New Roman" w:hAnsi="Times New Roman"/>
          <w:sz w:val="28"/>
          <w:szCs w:val="28"/>
        </w:rPr>
        <w:t>,</w:t>
      </w:r>
      <w:r w:rsidRPr="000C3EB8">
        <w:rPr>
          <w:rFonts w:ascii="Times New Roman" w:hAnsi="Times New Roman"/>
          <w:sz w:val="28"/>
          <w:szCs w:val="28"/>
        </w:rPr>
        <w:t xml:space="preserve"> рассматриваются в течени</w:t>
      </w:r>
      <w:r>
        <w:rPr>
          <w:rFonts w:ascii="Times New Roman" w:hAnsi="Times New Roman"/>
          <w:sz w:val="28"/>
          <w:szCs w:val="28"/>
        </w:rPr>
        <w:t>е 30 дней со дня их регистрации за исключением случая, указанного в пункте 2 настоящего раздела.</w:t>
      </w:r>
      <w:r w:rsidRPr="000C3EB8">
        <w:rPr>
          <w:rFonts w:ascii="Times New Roman" w:hAnsi="Times New Roman"/>
          <w:sz w:val="28"/>
          <w:szCs w:val="28"/>
        </w:rPr>
        <w:t xml:space="preserve"> В исключительных случаях, а также в случаях направления запроса в государственный орган, орган местного самоуправления  срок рассмотрения может быть продлен не более чем на 30 дней, уведомив о продлении срока рассмотрения гражданина, направившего обращение.</w:t>
      </w:r>
    </w:p>
    <w:p w:rsidR="00822B27"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2. </w:t>
      </w:r>
      <w:r>
        <w:rPr>
          <w:rFonts w:ascii="Times New Roman" w:hAnsi="Times New Roman"/>
          <w:sz w:val="28"/>
          <w:szCs w:val="28"/>
        </w:rPr>
        <w:t>Письменное обращение, поступившее высшему должностному лицу субъекта Российской Федерации (руководителю высшего исполнительного органа власти Российской Федерации) и содержащее информацию о фактах возможных нарушений законодательства Российской Федерации в сфере миграции, рассматривается в течение 20 дней со дня регистрации письменного обращения.</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 xml:space="preserve">3. </w:t>
      </w:r>
      <w:r w:rsidRPr="000C3EB8">
        <w:rPr>
          <w:rFonts w:ascii="Times New Roman" w:hAnsi="Times New Roman"/>
          <w:sz w:val="28"/>
          <w:szCs w:val="28"/>
        </w:rPr>
        <w:t>Работник, который назначен исполнителем по соответствующему обращению, принимает все необходимые меры по разрешению поставленных в обращении вопросов, организуют всестороннее изучение вопроса, при необходимости запрашивает,  дополнительные документы и материалы в других государственных органах, органах местного самоуправления, привлекают экспертов, организуют выезд на место.</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4</w:t>
      </w:r>
      <w:r w:rsidRPr="000C3EB8">
        <w:rPr>
          <w:rFonts w:ascii="Times New Roman" w:hAnsi="Times New Roman"/>
          <w:sz w:val="28"/>
          <w:szCs w:val="28"/>
        </w:rPr>
        <w:t>. Контроль за своевременным, объективным и полным рассмотрением обращений</w:t>
      </w:r>
      <w:r>
        <w:rPr>
          <w:rFonts w:ascii="Times New Roman" w:hAnsi="Times New Roman"/>
          <w:sz w:val="28"/>
          <w:szCs w:val="28"/>
        </w:rPr>
        <w:t xml:space="preserve"> граждан осуществляет  глава Ольгинского сельсовета Чистоозерного района.</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5</w:t>
      </w:r>
      <w:r w:rsidRPr="000C3EB8">
        <w:rPr>
          <w:rFonts w:ascii="Times New Roman" w:hAnsi="Times New Roman"/>
          <w:sz w:val="28"/>
          <w:szCs w:val="28"/>
        </w:rPr>
        <w:t>. Основанием для снятия обращения с контроля является направление письменного ответа гражданину на поставленные в его обращении вопросы.</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p>
    <w:p w:rsidR="00822B27" w:rsidRPr="000C3EB8" w:rsidRDefault="00822B27"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6. Формирование дел с обращениями граждан</w:t>
      </w:r>
    </w:p>
    <w:p w:rsidR="00822B27" w:rsidRPr="000C3EB8" w:rsidRDefault="00822B27" w:rsidP="009A4A2C">
      <w:pPr>
        <w:autoSpaceDE w:val="0"/>
        <w:autoSpaceDN w:val="0"/>
        <w:adjustRightInd w:val="0"/>
        <w:spacing w:after="0" w:line="240" w:lineRule="auto"/>
        <w:jc w:val="center"/>
        <w:outlineLvl w:val="1"/>
        <w:rPr>
          <w:rFonts w:ascii="Times New Roman" w:hAnsi="Times New Roman"/>
          <w:sz w:val="28"/>
          <w:szCs w:val="28"/>
        </w:rPr>
      </w:pP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1. Письменные обращения граждан вместе с материалами по результатам их рассмотрения после снятия с контроля  хранятся у исполнителя для формирования дел. На лицевой стороне папки «Дело» проставляется:</w:t>
      </w: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1) регистрационный номер;</w:t>
      </w: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2) номер по классификатору;</w:t>
      </w: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3) фамилия и инициалы заявителя;</w:t>
      </w: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4) дата регистрации обращения.</w:t>
      </w: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2</w:t>
      </w:r>
      <w:r w:rsidRPr="00CC4E70">
        <w:rPr>
          <w:rFonts w:ascii="Times New Roman" w:hAnsi="Times New Roman"/>
          <w:sz w:val="28"/>
          <w:szCs w:val="28"/>
        </w:rPr>
        <w:t>. В папку «Дело» вкладываются:</w:t>
      </w: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1) подлинник или ксерокопия письменного обращения;</w:t>
      </w: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2) сопроводительный лист (аннотация);</w:t>
      </w: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3) резолюция должностного лица либо уполномоченного на то лица;</w:t>
      </w: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4) копия уведомления заявителя о передаче его обращения на рассмотрение;</w:t>
      </w: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5) письмо о продлении рассмотрения обращения, если рассмотрение продлевалось, с уведомлением гражданина, направившего обращение;</w:t>
      </w: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6) копия ответа заявителю по результатам рассмотрения его обращения.</w:t>
      </w:r>
    </w:p>
    <w:p w:rsidR="00822B27" w:rsidRPr="00CC4E70" w:rsidRDefault="00822B27"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3</w:t>
      </w:r>
      <w:r w:rsidRPr="00CC4E70">
        <w:rPr>
          <w:rFonts w:ascii="Times New Roman" w:hAnsi="Times New Roman"/>
          <w:sz w:val="28"/>
          <w:szCs w:val="28"/>
        </w:rPr>
        <w:t>.Снятые с контроля обращения граждан, оформленные в дела, хранятся в управлении делами.</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4</w:t>
      </w:r>
      <w:r w:rsidRPr="00CC4E70">
        <w:rPr>
          <w:rFonts w:ascii="Times New Roman" w:hAnsi="Times New Roman"/>
          <w:sz w:val="28"/>
          <w:szCs w:val="28"/>
        </w:rPr>
        <w:t>. Дела с истекшим сроком хранения уничтожаются по акту.</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p>
    <w:p w:rsidR="00822B27" w:rsidRPr="000C3EB8" w:rsidRDefault="00822B27"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7. Личный прием граждан</w:t>
      </w:r>
    </w:p>
    <w:p w:rsidR="00822B27" w:rsidRPr="000C3EB8" w:rsidRDefault="00822B27" w:rsidP="009A4A2C">
      <w:pPr>
        <w:autoSpaceDE w:val="0"/>
        <w:autoSpaceDN w:val="0"/>
        <w:adjustRightInd w:val="0"/>
        <w:spacing w:after="0" w:line="240" w:lineRule="auto"/>
        <w:jc w:val="center"/>
        <w:outlineLvl w:val="1"/>
        <w:rPr>
          <w:rFonts w:ascii="Times New Roman" w:hAnsi="Times New Roman"/>
          <w:sz w:val="28"/>
          <w:szCs w:val="28"/>
        </w:rPr>
      </w:pP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1. Глава </w:t>
      </w:r>
      <w:r>
        <w:rPr>
          <w:rFonts w:ascii="Times New Roman" w:hAnsi="Times New Roman"/>
          <w:sz w:val="28"/>
          <w:szCs w:val="28"/>
        </w:rPr>
        <w:t xml:space="preserve"> Ольгинского сельсовета </w:t>
      </w:r>
      <w:r w:rsidRPr="000C3EB8">
        <w:rPr>
          <w:rFonts w:ascii="Times New Roman" w:hAnsi="Times New Roman"/>
          <w:sz w:val="28"/>
          <w:szCs w:val="28"/>
        </w:rPr>
        <w:t>Чистоозерного района осуществляет личный прием граждан каждую пятницу с 14 час 00 мин.</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2.Запись </w:t>
      </w:r>
      <w:r>
        <w:rPr>
          <w:rFonts w:ascii="Times New Roman" w:hAnsi="Times New Roman"/>
          <w:sz w:val="28"/>
          <w:szCs w:val="28"/>
        </w:rPr>
        <w:t>граждан на личный прием к Главе администрации осуществляет специалист</w:t>
      </w:r>
      <w:r w:rsidRPr="000C3EB8">
        <w:rPr>
          <w:rFonts w:ascii="Times New Roman" w:hAnsi="Times New Roman"/>
          <w:sz w:val="28"/>
          <w:szCs w:val="28"/>
        </w:rPr>
        <w:t xml:space="preserve"> </w:t>
      </w:r>
      <w:r>
        <w:rPr>
          <w:rFonts w:ascii="Times New Roman" w:hAnsi="Times New Roman"/>
          <w:sz w:val="28"/>
          <w:szCs w:val="28"/>
        </w:rPr>
        <w:t>администрации Ольгинского сельсовета  Чистоозерного района</w:t>
      </w:r>
      <w:r w:rsidRPr="000C3EB8">
        <w:rPr>
          <w:rFonts w:ascii="Times New Roman" w:hAnsi="Times New Roman"/>
          <w:sz w:val="28"/>
          <w:szCs w:val="28"/>
        </w:rPr>
        <w:t>.</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Запись осуществляется по телефону 8-383-</w:t>
      </w:r>
      <w:r>
        <w:rPr>
          <w:rFonts w:ascii="Times New Roman" w:hAnsi="Times New Roman"/>
          <w:sz w:val="28"/>
          <w:szCs w:val="28"/>
        </w:rPr>
        <w:t>68-92-816</w:t>
      </w:r>
      <w:r w:rsidRPr="000C3EB8">
        <w:rPr>
          <w:rFonts w:ascii="Times New Roman" w:hAnsi="Times New Roman"/>
          <w:sz w:val="28"/>
          <w:szCs w:val="28"/>
        </w:rPr>
        <w:t>. Гражданину разъясняется порядок записи и проведения личного приема, предлагается изложить суть вопроса или просьбы в письменной форме или в форме э</w:t>
      </w:r>
      <w:r>
        <w:rPr>
          <w:rFonts w:ascii="Times New Roman" w:hAnsi="Times New Roman"/>
          <w:sz w:val="28"/>
          <w:szCs w:val="28"/>
        </w:rPr>
        <w:t>лектронного документа. Специалист</w:t>
      </w:r>
      <w:r w:rsidRPr="000C3EB8">
        <w:rPr>
          <w:rFonts w:ascii="Times New Roman" w:hAnsi="Times New Roman"/>
          <w:sz w:val="28"/>
          <w:szCs w:val="28"/>
        </w:rPr>
        <w:t xml:space="preserve"> вправе уточнить мотивы обращения и существо вопроса, а также ознакомиться с документами, подтверждающими обстоятельства, изложенные в обращении гражданина, которые приобщаются к материалам обращения.</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В случае если в обращении содержатся вопросы, решение которых не входит </w:t>
      </w:r>
      <w:r>
        <w:rPr>
          <w:rFonts w:ascii="Times New Roman" w:hAnsi="Times New Roman"/>
          <w:sz w:val="28"/>
          <w:szCs w:val="28"/>
        </w:rPr>
        <w:t xml:space="preserve"> в </w:t>
      </w:r>
      <w:r w:rsidRPr="000C3EB8">
        <w:rPr>
          <w:rFonts w:ascii="Times New Roman" w:hAnsi="Times New Roman"/>
          <w:sz w:val="28"/>
          <w:szCs w:val="28"/>
        </w:rPr>
        <w:t xml:space="preserve">компетенцию администрации </w:t>
      </w:r>
      <w:r>
        <w:rPr>
          <w:rFonts w:ascii="Times New Roman" w:hAnsi="Times New Roman"/>
          <w:sz w:val="28"/>
          <w:szCs w:val="28"/>
        </w:rPr>
        <w:t xml:space="preserve"> Ольгинского сельсовета </w:t>
      </w:r>
      <w:r w:rsidRPr="000C3EB8">
        <w:rPr>
          <w:rFonts w:ascii="Times New Roman" w:hAnsi="Times New Roman"/>
          <w:sz w:val="28"/>
          <w:szCs w:val="28"/>
        </w:rPr>
        <w:t>Чистоозерного района Новосибирской области, гражданину дается разъяснение, куда и в каком порядке ему следует обратиться.</w:t>
      </w:r>
    </w:p>
    <w:p w:rsidR="00822B27" w:rsidRPr="000C3EB8" w:rsidRDefault="00822B27" w:rsidP="00F67FDF">
      <w:pPr>
        <w:autoSpaceDE w:val="0"/>
        <w:autoSpaceDN w:val="0"/>
        <w:adjustRightInd w:val="0"/>
        <w:spacing w:after="0" w:line="240" w:lineRule="auto"/>
        <w:ind w:firstLine="567"/>
        <w:jc w:val="both"/>
        <w:rPr>
          <w:rFonts w:ascii="Times New Roman" w:hAnsi="Times New Roman"/>
          <w:sz w:val="28"/>
          <w:szCs w:val="28"/>
        </w:rPr>
      </w:pPr>
      <w:r w:rsidRPr="000C3EB8">
        <w:rPr>
          <w:rFonts w:ascii="Times New Roman" w:hAnsi="Times New Roman"/>
          <w:sz w:val="28"/>
          <w:szCs w:val="28"/>
        </w:rPr>
        <w:t>3. Гражданину, находящемуся в состоянии алкогольного или наркотического опьянения, при проявлениях им агрессии либо неадекватного поведения в записи на личный прием отказывается.</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4.При личном приеме гражданин предъявляет документ, удостоверяющий его личность.</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5. В день проведения личног</w:t>
      </w:r>
      <w:r>
        <w:rPr>
          <w:rFonts w:ascii="Times New Roman" w:hAnsi="Times New Roman"/>
          <w:sz w:val="28"/>
          <w:szCs w:val="28"/>
        </w:rPr>
        <w:t>о приема граждан специалист администрации</w:t>
      </w:r>
      <w:r w:rsidRPr="000C3EB8">
        <w:rPr>
          <w:rFonts w:ascii="Times New Roman" w:hAnsi="Times New Roman"/>
          <w:sz w:val="28"/>
          <w:szCs w:val="28"/>
        </w:rPr>
        <w:t xml:space="preserve"> заполняет </w:t>
      </w:r>
      <w:hyperlink r:id="rId7" w:history="1">
        <w:r w:rsidRPr="000C3EB8">
          <w:rPr>
            <w:rFonts w:ascii="Times New Roman" w:hAnsi="Times New Roman"/>
            <w:sz w:val="28"/>
            <w:szCs w:val="28"/>
          </w:rPr>
          <w:t>карточки</w:t>
        </w:r>
      </w:hyperlink>
      <w:r w:rsidRPr="000C3EB8">
        <w:rPr>
          <w:rFonts w:ascii="Times New Roman" w:hAnsi="Times New Roman"/>
          <w:sz w:val="28"/>
          <w:szCs w:val="28"/>
        </w:rPr>
        <w:t xml:space="preserve"> личного приема граждан (приложение № 4) и заносят регистрационные данные в журнал учета личного приема граждан.</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Содержание устного обращения заносится в карточку личного приема гражданина. В случае если изложенные в устном обращении факты и обстоятельства являются очевидными и не требуют дополнительной проверки, ответ на обращение с согласия гражданина может быть дан устно в ходе личного приема, о чем делается запись в карточке личного приема гражданина. В остальных случаях дается письменный ответ по существу поставленных в обращении вопросов в установленные законом  сроки.</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Письменное обращение, принятое в ходе личного приема, подлежит регистрации и рассмотрению в порядке, установленном ФЗ от 02.05.2006года №59-ФЗ «О порядке рассмотрения обращений граждан Российской Федерации» и настоящей Инструкцией. </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6. После окончания приема, заполненные личные карточки с резолюцией  Главы (именем, фамилией исполнителя) личная карточка с содержанием обращения гражданина направляется исполнителю.</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7. Для ознакомления граждан на информационном стенде в холл</w:t>
      </w:r>
      <w:r>
        <w:rPr>
          <w:rFonts w:ascii="Times New Roman" w:hAnsi="Times New Roman"/>
          <w:sz w:val="28"/>
          <w:szCs w:val="28"/>
        </w:rPr>
        <w:t xml:space="preserve">е, на сайте администрации </w:t>
      </w:r>
      <w:r w:rsidRPr="000C3EB8">
        <w:rPr>
          <w:rFonts w:ascii="Times New Roman" w:hAnsi="Times New Roman"/>
          <w:sz w:val="28"/>
          <w:szCs w:val="28"/>
        </w:rPr>
        <w:t xml:space="preserve"> размещается следующая информация:</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извлечения из законодательных и иных нормативных правовых актов, регулирующих правоотношения, связанные с реализацией гражданами права на обращение в государственные органы и органы местного самоуправления;</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порядок информирования о ходе рассмотрения обращений граждан;</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 порядок получения консультаций;</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4) порядок обжалования принятого по обращению решения или действия (бездействия) в связи с рассмотрением обращения;</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5) сроки рассмотрения обращений.</w:t>
      </w:r>
    </w:p>
    <w:p w:rsidR="00822B27" w:rsidRPr="000C3EB8" w:rsidRDefault="00822B27" w:rsidP="009A4A2C">
      <w:pPr>
        <w:autoSpaceDE w:val="0"/>
        <w:autoSpaceDN w:val="0"/>
        <w:adjustRightInd w:val="0"/>
        <w:spacing w:after="0" w:line="240" w:lineRule="auto"/>
        <w:jc w:val="both"/>
        <w:rPr>
          <w:rFonts w:ascii="Times New Roman" w:hAnsi="Times New Roman"/>
          <w:sz w:val="28"/>
          <w:szCs w:val="28"/>
        </w:rPr>
      </w:pPr>
    </w:p>
    <w:p w:rsidR="00822B27" w:rsidRPr="000C3EB8" w:rsidRDefault="00822B27"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8. Порядок и сроки рассмотрения устных обращений</w:t>
      </w:r>
    </w:p>
    <w:p w:rsidR="00822B27" w:rsidRPr="000C3EB8" w:rsidRDefault="00822B27" w:rsidP="009A4A2C">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граждан, организация контроля за их рассмотрением</w:t>
      </w:r>
    </w:p>
    <w:p w:rsidR="00822B27" w:rsidRPr="000C3EB8" w:rsidRDefault="00822B27" w:rsidP="009A4A2C">
      <w:pPr>
        <w:autoSpaceDE w:val="0"/>
        <w:autoSpaceDN w:val="0"/>
        <w:adjustRightInd w:val="0"/>
        <w:spacing w:after="0" w:line="240" w:lineRule="auto"/>
        <w:jc w:val="center"/>
        <w:rPr>
          <w:rFonts w:ascii="Times New Roman" w:hAnsi="Times New Roman"/>
          <w:sz w:val="28"/>
          <w:szCs w:val="28"/>
        </w:rPr>
      </w:pP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Устные обращения граждан при</w:t>
      </w:r>
      <w:r>
        <w:rPr>
          <w:rFonts w:ascii="Times New Roman" w:hAnsi="Times New Roman"/>
          <w:sz w:val="28"/>
          <w:szCs w:val="28"/>
        </w:rPr>
        <w:t>нимаются по телефону 8-383-68-92-816</w:t>
      </w:r>
      <w:r w:rsidRPr="000C3EB8">
        <w:rPr>
          <w:rFonts w:ascii="Times New Roman" w:hAnsi="Times New Roman"/>
          <w:sz w:val="28"/>
          <w:szCs w:val="28"/>
        </w:rPr>
        <w:t xml:space="preserve">  фиксируются в журнале регистрации устных обращений граждан (приложение № 5) и подлежат обязательному рассмотрению.</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Ответ на телефонный звонок должен начинаться с информации о наименовании органа, в который позвонил гражданин, фамилии, имени, отчестве и должности служащего, принявшего телефонный звонок.Гражданин обязательно должен представиться (ФИО), указать место жительства и суть вопроса.</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3. Специалист администрации</w:t>
      </w:r>
      <w:r w:rsidRPr="000C3EB8">
        <w:rPr>
          <w:rFonts w:ascii="Times New Roman" w:hAnsi="Times New Roman"/>
          <w:sz w:val="28"/>
          <w:szCs w:val="28"/>
        </w:rPr>
        <w:t xml:space="preserve"> соединит звонившего с глав</w:t>
      </w:r>
      <w:r>
        <w:rPr>
          <w:rFonts w:ascii="Times New Roman" w:hAnsi="Times New Roman"/>
          <w:sz w:val="28"/>
          <w:szCs w:val="28"/>
        </w:rPr>
        <w:t xml:space="preserve">ой администрации </w:t>
      </w:r>
      <w:r w:rsidRPr="000C3EB8">
        <w:rPr>
          <w:rFonts w:ascii="Times New Roman" w:hAnsi="Times New Roman"/>
          <w:sz w:val="28"/>
          <w:szCs w:val="28"/>
        </w:rPr>
        <w:t xml:space="preserve"> для решения вопроса.</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4. Ответы и разъяснения на устные обращения граждан даются, как правило, в день обращения. Если дать ответ (разъяснение) в день обращения не представляется возможным или гражданин настаивает на предоставлении письменного ответа, ему дается разъяснение о порядке и сроке получения ответа.</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p>
    <w:p w:rsidR="00822B27" w:rsidRPr="000C3EB8" w:rsidRDefault="00822B27"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9. Организация работы с обращениями граждан,</w:t>
      </w:r>
    </w:p>
    <w:p w:rsidR="00822B27" w:rsidRPr="000C3EB8" w:rsidRDefault="00822B27" w:rsidP="009A4A2C">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поступившими по горячему телефону Администрации</w:t>
      </w:r>
    </w:p>
    <w:p w:rsidR="00822B27" w:rsidRPr="000C3EB8" w:rsidRDefault="00822B27" w:rsidP="009A4A2C">
      <w:pPr>
        <w:autoSpaceDE w:val="0"/>
        <w:autoSpaceDN w:val="0"/>
        <w:adjustRightInd w:val="0"/>
        <w:spacing w:after="0" w:line="240" w:lineRule="auto"/>
        <w:jc w:val="center"/>
        <w:rPr>
          <w:rFonts w:ascii="Times New Roman" w:hAnsi="Times New Roman"/>
          <w:sz w:val="28"/>
          <w:szCs w:val="28"/>
        </w:rPr>
      </w:pP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1. Горячий телефон 8-383-68-92</w:t>
      </w:r>
      <w:r w:rsidRPr="000C3EB8">
        <w:rPr>
          <w:rFonts w:ascii="Times New Roman" w:hAnsi="Times New Roman"/>
          <w:sz w:val="28"/>
          <w:szCs w:val="28"/>
        </w:rPr>
        <w:t>-</w:t>
      </w:r>
      <w:r>
        <w:rPr>
          <w:rFonts w:ascii="Times New Roman" w:hAnsi="Times New Roman"/>
          <w:sz w:val="28"/>
          <w:szCs w:val="28"/>
        </w:rPr>
        <w:t>816</w:t>
      </w:r>
      <w:r w:rsidRPr="000C3EB8">
        <w:rPr>
          <w:rFonts w:ascii="Times New Roman" w:hAnsi="Times New Roman"/>
          <w:sz w:val="28"/>
          <w:szCs w:val="28"/>
        </w:rPr>
        <w:t xml:space="preserve"> работает в администрации в рабочие дни с 9</w:t>
      </w:r>
      <w:r>
        <w:rPr>
          <w:rFonts w:ascii="Times New Roman" w:hAnsi="Times New Roman"/>
          <w:sz w:val="28"/>
          <w:szCs w:val="28"/>
        </w:rPr>
        <w:t>-00 до 17</w:t>
      </w:r>
      <w:r w:rsidRPr="000C3EB8">
        <w:rPr>
          <w:rFonts w:ascii="Times New Roman" w:hAnsi="Times New Roman"/>
          <w:sz w:val="28"/>
          <w:szCs w:val="28"/>
        </w:rPr>
        <w:t>-00</w:t>
      </w:r>
      <w:r>
        <w:rPr>
          <w:rFonts w:ascii="Times New Roman" w:hAnsi="Times New Roman"/>
          <w:sz w:val="28"/>
          <w:szCs w:val="28"/>
        </w:rPr>
        <w:t xml:space="preserve"> </w:t>
      </w:r>
      <w:r w:rsidRPr="000C3EB8">
        <w:rPr>
          <w:rFonts w:ascii="Times New Roman" w:hAnsi="Times New Roman"/>
          <w:sz w:val="28"/>
          <w:szCs w:val="28"/>
        </w:rPr>
        <w:t>часов</w:t>
      </w:r>
      <w:r>
        <w:rPr>
          <w:rFonts w:ascii="Times New Roman" w:hAnsi="Times New Roman"/>
          <w:sz w:val="28"/>
          <w:szCs w:val="28"/>
        </w:rPr>
        <w:t>,  обращения принимает специалист</w:t>
      </w:r>
      <w:r w:rsidRPr="000C3EB8">
        <w:rPr>
          <w:rFonts w:ascii="Times New Roman" w:hAnsi="Times New Roman"/>
          <w:sz w:val="28"/>
          <w:szCs w:val="28"/>
        </w:rPr>
        <w:t xml:space="preserve"> </w:t>
      </w:r>
      <w:r>
        <w:rPr>
          <w:rFonts w:ascii="Times New Roman" w:hAnsi="Times New Roman"/>
          <w:sz w:val="28"/>
          <w:szCs w:val="28"/>
        </w:rPr>
        <w:t xml:space="preserve">администрации. </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Обращения граждан, поступившие по горяч</w:t>
      </w:r>
      <w:r>
        <w:rPr>
          <w:rFonts w:ascii="Times New Roman" w:hAnsi="Times New Roman"/>
          <w:sz w:val="28"/>
          <w:szCs w:val="28"/>
        </w:rPr>
        <w:t xml:space="preserve">ему телефону </w:t>
      </w:r>
      <w:r w:rsidRPr="000C3EB8">
        <w:rPr>
          <w:rFonts w:ascii="Times New Roman" w:hAnsi="Times New Roman"/>
          <w:sz w:val="28"/>
          <w:szCs w:val="28"/>
        </w:rPr>
        <w:t xml:space="preserve"> фиксируются в журнале учета устных обращений граждан.</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 Если по обращению гражданина не представляется возможным сразу дать исчерпывающий ответ, информация опер</w:t>
      </w:r>
      <w:r>
        <w:rPr>
          <w:rFonts w:ascii="Times New Roman" w:hAnsi="Times New Roman"/>
          <w:sz w:val="28"/>
          <w:szCs w:val="28"/>
        </w:rPr>
        <w:t>ативно доводится до главы администрации</w:t>
      </w:r>
      <w:r w:rsidRPr="000C3EB8">
        <w:rPr>
          <w:rFonts w:ascii="Times New Roman" w:hAnsi="Times New Roman"/>
          <w:sz w:val="28"/>
          <w:szCs w:val="28"/>
        </w:rPr>
        <w:t xml:space="preserve">  для принятия мер. Результаты рассмотрения обращения сообщаются заявителю. </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p>
    <w:p w:rsidR="00822B27" w:rsidRPr="000C3EB8" w:rsidRDefault="00822B27"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10. Составление учетно-контрольной и отчетно-аналитической</w:t>
      </w:r>
    </w:p>
    <w:p w:rsidR="00822B27" w:rsidRPr="000C3EB8" w:rsidRDefault="00822B27" w:rsidP="009A4A2C">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информации по обращениям граждан</w:t>
      </w:r>
    </w:p>
    <w:p w:rsidR="00822B27" w:rsidRPr="000C3EB8" w:rsidRDefault="00822B27" w:rsidP="009A4A2C">
      <w:pPr>
        <w:autoSpaceDE w:val="0"/>
        <w:autoSpaceDN w:val="0"/>
        <w:adjustRightInd w:val="0"/>
        <w:spacing w:after="0" w:line="240" w:lineRule="auto"/>
        <w:jc w:val="center"/>
        <w:rPr>
          <w:rFonts w:ascii="Times New Roman" w:hAnsi="Times New Roman"/>
          <w:sz w:val="28"/>
          <w:szCs w:val="28"/>
        </w:rPr>
      </w:pPr>
    </w:p>
    <w:p w:rsidR="00822B27" w:rsidRPr="000C3EB8" w:rsidRDefault="00822B27" w:rsidP="009A4A2C">
      <w:pPr>
        <w:autoSpaceDE w:val="0"/>
        <w:autoSpaceDN w:val="0"/>
        <w:adjustRightInd w:val="0"/>
        <w:spacing w:after="0" w:line="240" w:lineRule="auto"/>
        <w:ind w:firstLine="567"/>
        <w:jc w:val="both"/>
        <w:rPr>
          <w:rFonts w:ascii="Times New Roman" w:hAnsi="Times New Roman"/>
          <w:sz w:val="28"/>
          <w:szCs w:val="28"/>
          <w:lang w:eastAsia="ru-RU"/>
        </w:rPr>
      </w:pPr>
      <w:r w:rsidRPr="000C3EB8">
        <w:rPr>
          <w:rFonts w:ascii="Times New Roman" w:hAnsi="Times New Roman"/>
          <w:sz w:val="28"/>
          <w:szCs w:val="28"/>
        </w:rPr>
        <w:t>1. П</w:t>
      </w:r>
      <w:r w:rsidRPr="000C3EB8">
        <w:rPr>
          <w:rFonts w:ascii="Times New Roman" w:hAnsi="Times New Roman"/>
          <w:sz w:val="28"/>
          <w:szCs w:val="28"/>
          <w:lang w:eastAsia="ru-RU"/>
        </w:rPr>
        <w:t>еречень, форма, периодичность предоставления учетно-контрольной и отчетно-аналитической информации по обращениям граждан утверждаются постановлением администрации</w:t>
      </w:r>
      <w:r>
        <w:rPr>
          <w:rFonts w:ascii="Times New Roman" w:hAnsi="Times New Roman"/>
          <w:sz w:val="28"/>
          <w:szCs w:val="28"/>
          <w:lang w:eastAsia="ru-RU"/>
        </w:rPr>
        <w:t xml:space="preserve"> Ольгинского сельсовета</w:t>
      </w:r>
      <w:r w:rsidRPr="000C3EB8">
        <w:rPr>
          <w:rFonts w:ascii="Times New Roman" w:hAnsi="Times New Roman"/>
          <w:sz w:val="28"/>
          <w:szCs w:val="28"/>
          <w:lang w:eastAsia="ru-RU"/>
        </w:rPr>
        <w:t xml:space="preserve"> Чистоозерного района.</w:t>
      </w:r>
    </w:p>
    <w:p w:rsidR="00822B27" w:rsidRPr="000C3EB8" w:rsidRDefault="00822B27" w:rsidP="009A4A2C">
      <w:pPr>
        <w:autoSpaceDE w:val="0"/>
        <w:autoSpaceDN w:val="0"/>
        <w:adjustRightInd w:val="0"/>
        <w:spacing w:after="0" w:line="240" w:lineRule="auto"/>
        <w:ind w:firstLine="567"/>
        <w:jc w:val="both"/>
        <w:rPr>
          <w:rFonts w:ascii="Times New Roman" w:hAnsi="Times New Roman"/>
          <w:sz w:val="28"/>
          <w:szCs w:val="28"/>
          <w:lang w:eastAsia="ru-RU"/>
        </w:rPr>
      </w:pPr>
      <w:r w:rsidRPr="000C3EB8">
        <w:rPr>
          <w:rFonts w:ascii="Times New Roman" w:hAnsi="Times New Roman"/>
          <w:sz w:val="28"/>
          <w:szCs w:val="28"/>
          <w:lang w:eastAsia="ru-RU"/>
        </w:rPr>
        <w:t>2. Учетно-контрольная и отчетно-аналитическая информация по обращениям</w:t>
      </w:r>
      <w:r>
        <w:rPr>
          <w:rFonts w:ascii="Times New Roman" w:hAnsi="Times New Roman"/>
          <w:sz w:val="28"/>
          <w:szCs w:val="28"/>
          <w:lang w:eastAsia="ru-RU"/>
        </w:rPr>
        <w:t xml:space="preserve"> граждан готовится специалистом </w:t>
      </w:r>
      <w:r w:rsidRPr="000C3EB8">
        <w:rPr>
          <w:rFonts w:ascii="Times New Roman" w:hAnsi="Times New Roman"/>
          <w:sz w:val="28"/>
          <w:szCs w:val="28"/>
          <w:lang w:eastAsia="ru-RU"/>
        </w:rPr>
        <w:t xml:space="preserve"> на основе журналов о регистрации обращений граждан ежемесячно, ежеквартально и за отчетный год. </w:t>
      </w:r>
    </w:p>
    <w:p w:rsidR="00822B27" w:rsidRPr="000C3EB8" w:rsidRDefault="00822B27" w:rsidP="009A4A2C">
      <w:pPr>
        <w:autoSpaceDE w:val="0"/>
        <w:autoSpaceDN w:val="0"/>
        <w:adjustRightInd w:val="0"/>
        <w:spacing w:after="0" w:line="240" w:lineRule="auto"/>
        <w:ind w:firstLine="567"/>
        <w:jc w:val="both"/>
        <w:outlineLvl w:val="1"/>
        <w:rPr>
          <w:rFonts w:ascii="Times New Roman" w:hAnsi="Times New Roman"/>
          <w:sz w:val="28"/>
          <w:szCs w:val="28"/>
          <w:lang w:eastAsia="ru-RU"/>
        </w:rPr>
      </w:pPr>
      <w:r>
        <w:rPr>
          <w:rFonts w:ascii="Times New Roman" w:hAnsi="Times New Roman"/>
          <w:sz w:val="28"/>
          <w:szCs w:val="28"/>
          <w:lang w:eastAsia="ru-RU"/>
        </w:rPr>
        <w:t>3. Специалист администрации  направляет</w:t>
      </w:r>
      <w:r w:rsidRPr="000C3EB8">
        <w:rPr>
          <w:rFonts w:ascii="Times New Roman" w:hAnsi="Times New Roman"/>
          <w:sz w:val="28"/>
          <w:szCs w:val="28"/>
          <w:lang w:eastAsia="ru-RU"/>
        </w:rPr>
        <w:t xml:space="preserve"> каждую пятницу еженедельную информацию о количестве и характере обращений поступивших в органы местного самоуправления </w:t>
      </w:r>
      <w:r>
        <w:rPr>
          <w:rFonts w:ascii="Times New Roman" w:hAnsi="Times New Roman"/>
          <w:sz w:val="28"/>
          <w:szCs w:val="28"/>
          <w:lang w:eastAsia="ru-RU"/>
        </w:rPr>
        <w:t xml:space="preserve"> Ольгинского сельсовета </w:t>
      </w:r>
      <w:r w:rsidRPr="000C3EB8">
        <w:rPr>
          <w:rFonts w:ascii="Times New Roman" w:hAnsi="Times New Roman"/>
          <w:sz w:val="28"/>
          <w:szCs w:val="28"/>
          <w:lang w:eastAsia="ru-RU"/>
        </w:rPr>
        <w:t>Чистоозерного рай</w:t>
      </w:r>
      <w:r>
        <w:rPr>
          <w:rFonts w:ascii="Times New Roman" w:hAnsi="Times New Roman"/>
          <w:sz w:val="28"/>
          <w:szCs w:val="28"/>
          <w:lang w:eastAsia="ru-RU"/>
        </w:rPr>
        <w:t>она в администрацию Чистоозерного района</w:t>
      </w:r>
      <w:r w:rsidRPr="000C3EB8">
        <w:rPr>
          <w:rFonts w:ascii="Times New Roman" w:hAnsi="Times New Roman"/>
          <w:sz w:val="28"/>
          <w:szCs w:val="28"/>
          <w:lang w:eastAsia="ru-RU"/>
        </w:rPr>
        <w:t xml:space="preserve"> с помощью электронного документооборота.</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p>
    <w:p w:rsidR="00822B27" w:rsidRPr="000C3EB8" w:rsidRDefault="00822B27"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11. Обжалование решений или действий (бездействия)</w:t>
      </w:r>
    </w:p>
    <w:p w:rsidR="00822B27" w:rsidRPr="000C3EB8" w:rsidRDefault="00822B27" w:rsidP="009A4A2C">
      <w:pPr>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р</w:t>
      </w:r>
      <w:r w:rsidRPr="000C3EB8">
        <w:rPr>
          <w:rFonts w:ascii="Times New Roman" w:hAnsi="Times New Roman"/>
          <w:b/>
          <w:sz w:val="28"/>
          <w:szCs w:val="28"/>
        </w:rPr>
        <w:t>аботников администрации</w:t>
      </w:r>
    </w:p>
    <w:p w:rsidR="00822B27" w:rsidRPr="000C3EB8" w:rsidRDefault="00822B27" w:rsidP="009A4A2C">
      <w:pPr>
        <w:autoSpaceDE w:val="0"/>
        <w:autoSpaceDN w:val="0"/>
        <w:adjustRightInd w:val="0"/>
        <w:spacing w:after="0" w:line="240" w:lineRule="auto"/>
        <w:jc w:val="center"/>
        <w:rPr>
          <w:rFonts w:ascii="Times New Roman" w:hAnsi="Times New Roman"/>
          <w:sz w:val="28"/>
          <w:szCs w:val="28"/>
        </w:rPr>
      </w:pP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Гражданин вправе обжаловать принятое по обращению решение или действие (бездействие) в связи с рассмотрением обращения в административном и (или) судебном порядке в соответствии с законодательством Российской Федерации.</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p>
    <w:p w:rsidR="00822B27" w:rsidRPr="00630514" w:rsidRDefault="00822B27" w:rsidP="009D7719">
      <w:pPr>
        <w:autoSpaceDE w:val="0"/>
        <w:autoSpaceDN w:val="0"/>
        <w:adjustRightInd w:val="0"/>
        <w:spacing w:after="0" w:line="240" w:lineRule="auto"/>
        <w:ind w:firstLine="540"/>
        <w:jc w:val="right"/>
        <w:rPr>
          <w:rFonts w:ascii="Times New Roman" w:hAnsi="Times New Roman"/>
          <w:sz w:val="28"/>
          <w:szCs w:val="28"/>
        </w:rPr>
      </w:pPr>
      <w:r w:rsidRPr="00630514">
        <w:rPr>
          <w:rFonts w:ascii="Times New Roman" w:hAnsi="Times New Roman"/>
          <w:sz w:val="28"/>
          <w:szCs w:val="28"/>
        </w:rPr>
        <w:t xml:space="preserve">Приложение №1 </w:t>
      </w:r>
    </w:p>
    <w:p w:rsidR="00822B27" w:rsidRPr="00630514" w:rsidRDefault="00822B27" w:rsidP="009D7719">
      <w:pPr>
        <w:pStyle w:val="Heading3"/>
        <w:spacing w:before="0" w:line="240" w:lineRule="auto"/>
        <w:jc w:val="right"/>
        <w:rPr>
          <w:rFonts w:ascii="Times New Roman" w:hAnsi="Times New Roman"/>
          <w:b w:val="0"/>
          <w:color w:val="auto"/>
          <w:sz w:val="28"/>
          <w:szCs w:val="28"/>
        </w:rPr>
      </w:pPr>
      <w:r w:rsidRPr="00630514">
        <w:rPr>
          <w:rFonts w:ascii="Times New Roman" w:hAnsi="Times New Roman"/>
          <w:b w:val="0"/>
          <w:color w:val="auto"/>
          <w:sz w:val="28"/>
          <w:szCs w:val="28"/>
        </w:rPr>
        <w:t xml:space="preserve">к инструкции о порядке  </w:t>
      </w:r>
    </w:p>
    <w:p w:rsidR="00822B27" w:rsidRPr="00630514" w:rsidRDefault="00822B27" w:rsidP="009D7719">
      <w:pPr>
        <w:pStyle w:val="Heading3"/>
        <w:spacing w:before="0" w:line="240" w:lineRule="auto"/>
        <w:jc w:val="right"/>
        <w:rPr>
          <w:rFonts w:ascii="Times New Roman" w:hAnsi="Times New Roman"/>
          <w:b w:val="0"/>
          <w:color w:val="auto"/>
          <w:sz w:val="28"/>
          <w:szCs w:val="28"/>
        </w:rPr>
      </w:pPr>
      <w:r w:rsidRPr="00630514">
        <w:rPr>
          <w:rFonts w:ascii="Times New Roman" w:hAnsi="Times New Roman"/>
          <w:b w:val="0"/>
          <w:color w:val="auto"/>
          <w:sz w:val="28"/>
          <w:szCs w:val="28"/>
        </w:rPr>
        <w:t xml:space="preserve">организации работы с обращениями граждан </w:t>
      </w:r>
    </w:p>
    <w:p w:rsidR="00822B27" w:rsidRDefault="00822B27" w:rsidP="00232DD5">
      <w:pPr>
        <w:autoSpaceDE w:val="0"/>
        <w:autoSpaceDN w:val="0"/>
        <w:adjustRightInd w:val="0"/>
        <w:spacing w:after="0" w:line="240" w:lineRule="auto"/>
        <w:ind w:firstLine="540"/>
        <w:jc w:val="center"/>
        <w:rPr>
          <w:rFonts w:ascii="Times New Roman" w:hAnsi="Times New Roman"/>
          <w:sz w:val="28"/>
          <w:szCs w:val="28"/>
        </w:rPr>
      </w:pPr>
    </w:p>
    <w:p w:rsidR="00822B27" w:rsidRPr="000C3EB8" w:rsidRDefault="00822B27" w:rsidP="00232DD5">
      <w:pPr>
        <w:autoSpaceDE w:val="0"/>
        <w:autoSpaceDN w:val="0"/>
        <w:adjustRightInd w:val="0"/>
        <w:spacing w:after="0" w:line="240" w:lineRule="auto"/>
        <w:ind w:firstLine="540"/>
        <w:jc w:val="center"/>
        <w:rPr>
          <w:rFonts w:ascii="Times New Roman" w:hAnsi="Times New Roman"/>
          <w:sz w:val="28"/>
          <w:szCs w:val="28"/>
        </w:rPr>
      </w:pPr>
    </w:p>
    <w:p w:rsidR="00822B27" w:rsidRPr="000C3EB8" w:rsidRDefault="00822B27" w:rsidP="00232DD5">
      <w:pPr>
        <w:autoSpaceDE w:val="0"/>
        <w:autoSpaceDN w:val="0"/>
        <w:adjustRightInd w:val="0"/>
        <w:spacing w:after="0" w:line="240" w:lineRule="auto"/>
        <w:ind w:firstLine="540"/>
        <w:jc w:val="center"/>
        <w:rPr>
          <w:rFonts w:ascii="Times New Roman" w:hAnsi="Times New Roman"/>
          <w:sz w:val="28"/>
          <w:szCs w:val="28"/>
        </w:rPr>
      </w:pPr>
      <w:r w:rsidRPr="000C3EB8">
        <w:rPr>
          <w:rFonts w:ascii="Times New Roman" w:hAnsi="Times New Roman"/>
          <w:sz w:val="28"/>
          <w:szCs w:val="28"/>
        </w:rPr>
        <w:t>ЖУРНАЛ</w:t>
      </w:r>
    </w:p>
    <w:p w:rsidR="00822B27" w:rsidRPr="000C3EB8" w:rsidRDefault="00822B27" w:rsidP="00232DD5">
      <w:pPr>
        <w:autoSpaceDE w:val="0"/>
        <w:autoSpaceDN w:val="0"/>
        <w:adjustRightInd w:val="0"/>
        <w:spacing w:after="0" w:line="240" w:lineRule="auto"/>
        <w:ind w:firstLine="540"/>
        <w:jc w:val="center"/>
        <w:rPr>
          <w:rFonts w:ascii="Times New Roman" w:hAnsi="Times New Roman"/>
          <w:sz w:val="28"/>
          <w:szCs w:val="28"/>
        </w:rPr>
      </w:pPr>
      <w:r w:rsidRPr="000C3EB8">
        <w:rPr>
          <w:rFonts w:ascii="Times New Roman" w:hAnsi="Times New Roman"/>
          <w:sz w:val="28"/>
          <w:szCs w:val="28"/>
        </w:rPr>
        <w:t>предложений, заявлений, жалоб граждан</w:t>
      </w:r>
    </w:p>
    <w:p w:rsidR="00822B27" w:rsidRPr="000C3EB8" w:rsidRDefault="00822B27" w:rsidP="00232DD5">
      <w:pPr>
        <w:autoSpaceDE w:val="0"/>
        <w:autoSpaceDN w:val="0"/>
        <w:adjustRightInd w:val="0"/>
        <w:spacing w:after="0" w:line="240" w:lineRule="auto"/>
        <w:ind w:firstLine="540"/>
        <w:jc w:val="both"/>
        <w:rPr>
          <w:rFonts w:cs="Calibri"/>
          <w:sz w:val="28"/>
          <w:szCs w:val="28"/>
        </w:rPr>
      </w:pPr>
    </w:p>
    <w:tbl>
      <w:tblPr>
        <w:tblW w:w="10277" w:type="dxa"/>
        <w:jc w:val="center"/>
        <w:tblInd w:w="-923" w:type="dxa"/>
        <w:tblLayout w:type="fixed"/>
        <w:tblCellMar>
          <w:left w:w="70" w:type="dxa"/>
          <w:right w:w="70" w:type="dxa"/>
        </w:tblCellMar>
        <w:tblLook w:val="0000"/>
      </w:tblPr>
      <w:tblGrid>
        <w:gridCol w:w="851"/>
        <w:gridCol w:w="1135"/>
        <w:gridCol w:w="1416"/>
        <w:gridCol w:w="992"/>
        <w:gridCol w:w="1559"/>
        <w:gridCol w:w="1701"/>
        <w:gridCol w:w="1275"/>
        <w:gridCol w:w="1348"/>
      </w:tblGrid>
      <w:tr w:rsidR="00822B27" w:rsidRPr="00FA69E4" w:rsidTr="00FA69E4">
        <w:trPr>
          <w:cantSplit/>
          <w:trHeight w:val="540"/>
          <w:jc w:val="center"/>
        </w:trPr>
        <w:tc>
          <w:tcPr>
            <w:tcW w:w="851" w:type="dxa"/>
            <w:vMerge w:val="restart"/>
            <w:tcBorders>
              <w:top w:val="single" w:sz="6" w:space="0" w:color="auto"/>
              <w:left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 </w:t>
            </w:r>
            <w:r w:rsidRPr="00FA69E4">
              <w:rPr>
                <w:rFonts w:ascii="Times New Roman" w:hAnsi="Times New Roman" w:cs="Times New Roman"/>
                <w:sz w:val="24"/>
                <w:szCs w:val="24"/>
              </w:rPr>
              <w:br/>
              <w:t>п/п</w:t>
            </w:r>
          </w:p>
        </w:tc>
        <w:tc>
          <w:tcPr>
            <w:tcW w:w="1135" w:type="dxa"/>
            <w:vMerge w:val="restart"/>
            <w:tcBorders>
              <w:top w:val="single" w:sz="6" w:space="0" w:color="auto"/>
              <w:left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Дата   </w:t>
            </w:r>
            <w:r w:rsidRPr="00FA69E4">
              <w:rPr>
                <w:rFonts w:ascii="Times New Roman" w:hAnsi="Times New Roman" w:cs="Times New Roman"/>
                <w:sz w:val="24"/>
                <w:szCs w:val="24"/>
              </w:rPr>
              <w:br/>
              <w:t>регистрации</w:t>
            </w:r>
          </w:p>
        </w:tc>
        <w:tc>
          <w:tcPr>
            <w:tcW w:w="1416" w:type="dxa"/>
            <w:vMerge w:val="restart"/>
            <w:tcBorders>
              <w:top w:val="single" w:sz="6" w:space="0" w:color="auto"/>
              <w:left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Откуда поступило</w:t>
            </w:r>
          </w:p>
        </w:tc>
        <w:tc>
          <w:tcPr>
            <w:tcW w:w="992" w:type="dxa"/>
            <w:vMerge w:val="restart"/>
            <w:tcBorders>
              <w:top w:val="single" w:sz="6" w:space="0" w:color="auto"/>
              <w:left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дата</w:t>
            </w:r>
          </w:p>
        </w:tc>
        <w:tc>
          <w:tcPr>
            <w:tcW w:w="1559" w:type="dxa"/>
            <w:tcBorders>
              <w:top w:val="single" w:sz="6" w:space="0" w:color="auto"/>
              <w:left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Содержание обращения</w:t>
            </w:r>
          </w:p>
        </w:tc>
        <w:tc>
          <w:tcPr>
            <w:tcW w:w="1701" w:type="dxa"/>
            <w:tcBorders>
              <w:top w:val="single" w:sz="6" w:space="0" w:color="auto"/>
              <w:left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ФИО исполнителя</w:t>
            </w:r>
          </w:p>
        </w:tc>
        <w:tc>
          <w:tcPr>
            <w:tcW w:w="1275" w:type="dxa"/>
            <w:tcBorders>
              <w:top w:val="single" w:sz="6" w:space="0" w:color="auto"/>
              <w:left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Резолюция</w:t>
            </w:r>
          </w:p>
        </w:tc>
        <w:tc>
          <w:tcPr>
            <w:tcW w:w="1348" w:type="dxa"/>
            <w:vMerge w:val="restart"/>
            <w:tcBorders>
              <w:top w:val="single" w:sz="6" w:space="0" w:color="auto"/>
              <w:left w:val="single" w:sz="6" w:space="0" w:color="auto"/>
              <w:right w:val="single" w:sz="6" w:space="0" w:color="auto"/>
            </w:tcBorders>
            <w:vAlign w:val="center"/>
          </w:tcPr>
          <w:p w:rsidR="00822B27" w:rsidRPr="00FA69E4" w:rsidRDefault="00822B27" w:rsidP="00A06431">
            <w:pPr>
              <w:pStyle w:val="ConsPlusCell"/>
              <w:jc w:val="center"/>
              <w:rPr>
                <w:rFonts w:ascii="Times New Roman" w:hAnsi="Times New Roman" w:cs="Times New Roman"/>
                <w:sz w:val="24"/>
                <w:szCs w:val="24"/>
              </w:rPr>
            </w:pPr>
            <w:r w:rsidRPr="00FA69E4">
              <w:rPr>
                <w:rFonts w:ascii="Times New Roman" w:hAnsi="Times New Roman" w:cs="Times New Roman"/>
                <w:sz w:val="24"/>
                <w:szCs w:val="24"/>
              </w:rPr>
              <w:t>Срок исполнения</w:t>
            </w:r>
          </w:p>
        </w:tc>
      </w:tr>
      <w:tr w:rsidR="00822B27" w:rsidRPr="00FA69E4" w:rsidTr="00FA69E4">
        <w:trPr>
          <w:cantSplit/>
          <w:trHeight w:val="85"/>
          <w:jc w:val="center"/>
        </w:trPr>
        <w:tc>
          <w:tcPr>
            <w:tcW w:w="851" w:type="dxa"/>
            <w:vMerge/>
            <w:tcBorders>
              <w:left w:val="single" w:sz="6" w:space="0" w:color="auto"/>
              <w:bottom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p>
        </w:tc>
        <w:tc>
          <w:tcPr>
            <w:tcW w:w="1135" w:type="dxa"/>
            <w:vMerge/>
            <w:tcBorders>
              <w:left w:val="single" w:sz="6" w:space="0" w:color="auto"/>
              <w:bottom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p>
        </w:tc>
        <w:tc>
          <w:tcPr>
            <w:tcW w:w="1416" w:type="dxa"/>
            <w:vMerge/>
            <w:tcBorders>
              <w:left w:val="single" w:sz="6" w:space="0" w:color="auto"/>
              <w:bottom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p>
        </w:tc>
        <w:tc>
          <w:tcPr>
            <w:tcW w:w="992" w:type="dxa"/>
            <w:vMerge/>
            <w:tcBorders>
              <w:left w:val="single" w:sz="6" w:space="0" w:color="auto"/>
              <w:bottom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p>
        </w:tc>
        <w:tc>
          <w:tcPr>
            <w:tcW w:w="1559" w:type="dxa"/>
            <w:tcBorders>
              <w:left w:val="single" w:sz="6" w:space="0" w:color="auto"/>
              <w:bottom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p>
        </w:tc>
        <w:tc>
          <w:tcPr>
            <w:tcW w:w="1701" w:type="dxa"/>
            <w:tcBorders>
              <w:left w:val="single" w:sz="6" w:space="0" w:color="auto"/>
              <w:bottom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p>
        </w:tc>
        <w:tc>
          <w:tcPr>
            <w:tcW w:w="1275" w:type="dxa"/>
            <w:tcBorders>
              <w:left w:val="single" w:sz="6" w:space="0" w:color="auto"/>
              <w:bottom w:val="single" w:sz="6" w:space="0" w:color="auto"/>
              <w:right w:val="single" w:sz="6" w:space="0" w:color="auto"/>
            </w:tcBorders>
            <w:vAlign w:val="center"/>
          </w:tcPr>
          <w:p w:rsidR="00822B27" w:rsidRPr="00FA69E4" w:rsidRDefault="00822B27" w:rsidP="00A06431">
            <w:pPr>
              <w:pStyle w:val="ConsPlusCell"/>
              <w:widowControl/>
              <w:jc w:val="center"/>
              <w:rPr>
                <w:rFonts w:ascii="Times New Roman" w:hAnsi="Times New Roman" w:cs="Times New Roman"/>
                <w:sz w:val="24"/>
                <w:szCs w:val="24"/>
              </w:rPr>
            </w:pPr>
          </w:p>
        </w:tc>
        <w:tc>
          <w:tcPr>
            <w:tcW w:w="1348" w:type="dxa"/>
            <w:vMerge/>
            <w:tcBorders>
              <w:left w:val="single" w:sz="6" w:space="0" w:color="auto"/>
              <w:bottom w:val="single" w:sz="6" w:space="0" w:color="auto"/>
              <w:right w:val="single" w:sz="6" w:space="0" w:color="auto"/>
            </w:tcBorders>
            <w:vAlign w:val="center"/>
          </w:tcPr>
          <w:p w:rsidR="00822B27" w:rsidRPr="00FA69E4" w:rsidRDefault="00822B27" w:rsidP="00A06431">
            <w:pPr>
              <w:pStyle w:val="ConsPlusCell"/>
              <w:widowControl/>
              <w:rPr>
                <w:rFonts w:ascii="Times New Roman" w:hAnsi="Times New Roman" w:cs="Times New Roman"/>
                <w:sz w:val="24"/>
                <w:szCs w:val="24"/>
              </w:rPr>
            </w:pPr>
          </w:p>
        </w:tc>
      </w:tr>
      <w:tr w:rsidR="00822B27" w:rsidRPr="00FA69E4" w:rsidTr="00FA69E4">
        <w:trPr>
          <w:cantSplit/>
          <w:trHeight w:val="237"/>
          <w:jc w:val="center"/>
        </w:trPr>
        <w:tc>
          <w:tcPr>
            <w:tcW w:w="851"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FB75C6">
            <w:pPr>
              <w:pStyle w:val="ConsPlusCell"/>
              <w:widowControl/>
              <w:jc w:val="center"/>
              <w:rPr>
                <w:rFonts w:ascii="Times New Roman" w:hAnsi="Times New Roman" w:cs="Times New Roman"/>
                <w:sz w:val="24"/>
                <w:szCs w:val="24"/>
              </w:rPr>
            </w:pPr>
          </w:p>
        </w:tc>
        <w:tc>
          <w:tcPr>
            <w:tcW w:w="1135"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FB75C6">
            <w:pPr>
              <w:pStyle w:val="ConsPlusCell"/>
              <w:widowControl/>
              <w:jc w:val="center"/>
              <w:rPr>
                <w:rFonts w:ascii="Times New Roman" w:hAnsi="Times New Roman" w:cs="Times New Roman"/>
                <w:sz w:val="24"/>
                <w:szCs w:val="24"/>
              </w:rPr>
            </w:pPr>
          </w:p>
        </w:tc>
        <w:tc>
          <w:tcPr>
            <w:tcW w:w="1416"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FB75C6">
            <w:pPr>
              <w:pStyle w:val="ConsPlusCell"/>
              <w:widowControl/>
              <w:jc w:val="center"/>
              <w:rPr>
                <w:rFonts w:ascii="Times New Roman" w:hAnsi="Times New Roman" w:cs="Times New Roman"/>
                <w:sz w:val="24"/>
                <w:szCs w:val="24"/>
              </w:rPr>
            </w:pPr>
          </w:p>
        </w:tc>
        <w:tc>
          <w:tcPr>
            <w:tcW w:w="992"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FB75C6">
            <w:pPr>
              <w:pStyle w:val="ConsPlusCell"/>
              <w:widowControl/>
              <w:jc w:val="center"/>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FB75C6">
            <w:pPr>
              <w:pStyle w:val="ConsPlusCell"/>
              <w:widowControl/>
              <w:jc w:val="center"/>
              <w:rPr>
                <w:rFonts w:ascii="Times New Roman" w:hAnsi="Times New Roman" w:cs="Times New Roman"/>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FB75C6">
            <w:pPr>
              <w:pStyle w:val="ConsPlusCell"/>
              <w:widowControl/>
              <w:jc w:val="center"/>
              <w:rPr>
                <w:rFonts w:ascii="Times New Roman" w:hAnsi="Times New Roman" w:cs="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822B27" w:rsidRPr="00FA69E4" w:rsidRDefault="00822B27" w:rsidP="00FB75C6">
            <w:pPr>
              <w:pStyle w:val="ConsPlusCell"/>
              <w:widowControl/>
              <w:jc w:val="center"/>
              <w:rPr>
                <w:rFonts w:ascii="Times New Roman" w:hAnsi="Times New Roman" w:cs="Times New Roman"/>
                <w:sz w:val="24"/>
                <w:szCs w:val="24"/>
              </w:rPr>
            </w:pPr>
          </w:p>
        </w:tc>
        <w:tc>
          <w:tcPr>
            <w:tcW w:w="1348" w:type="dxa"/>
            <w:tcBorders>
              <w:top w:val="single" w:sz="6" w:space="0" w:color="auto"/>
              <w:left w:val="single" w:sz="6" w:space="0" w:color="auto"/>
              <w:bottom w:val="single" w:sz="6" w:space="0" w:color="auto"/>
              <w:right w:val="single" w:sz="6" w:space="0" w:color="auto"/>
            </w:tcBorders>
          </w:tcPr>
          <w:p w:rsidR="00822B27" w:rsidRPr="00FA69E4" w:rsidRDefault="00822B27" w:rsidP="00FB75C6">
            <w:pPr>
              <w:pStyle w:val="ConsPlusCell"/>
              <w:widowControl/>
              <w:jc w:val="center"/>
              <w:rPr>
                <w:rFonts w:ascii="Times New Roman" w:hAnsi="Times New Roman" w:cs="Times New Roman"/>
                <w:sz w:val="24"/>
                <w:szCs w:val="24"/>
              </w:rPr>
            </w:pPr>
          </w:p>
        </w:tc>
      </w:tr>
      <w:tr w:rsidR="00822B27" w:rsidRPr="00FA69E4" w:rsidTr="00FA69E4">
        <w:trPr>
          <w:cantSplit/>
          <w:trHeight w:val="237"/>
          <w:jc w:val="center"/>
        </w:trPr>
        <w:tc>
          <w:tcPr>
            <w:tcW w:w="851"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FB75C6">
            <w:pPr>
              <w:pStyle w:val="ConsPlusCell"/>
              <w:widowControl/>
              <w:jc w:val="center"/>
              <w:rPr>
                <w:rFonts w:ascii="Times New Roman" w:hAnsi="Times New Roman" w:cs="Times New Roman"/>
                <w:sz w:val="24"/>
                <w:szCs w:val="24"/>
              </w:rPr>
            </w:pPr>
          </w:p>
        </w:tc>
        <w:tc>
          <w:tcPr>
            <w:tcW w:w="1135"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FB75C6">
            <w:pPr>
              <w:pStyle w:val="ConsPlusCell"/>
              <w:widowControl/>
              <w:jc w:val="center"/>
              <w:rPr>
                <w:rFonts w:ascii="Times New Roman" w:hAnsi="Times New Roman" w:cs="Times New Roman"/>
                <w:sz w:val="24"/>
                <w:szCs w:val="24"/>
              </w:rPr>
            </w:pPr>
          </w:p>
        </w:tc>
        <w:tc>
          <w:tcPr>
            <w:tcW w:w="1416"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FB75C6">
            <w:pPr>
              <w:pStyle w:val="ConsPlusCell"/>
              <w:widowControl/>
              <w:jc w:val="center"/>
              <w:rPr>
                <w:rFonts w:ascii="Times New Roman" w:hAnsi="Times New Roman" w:cs="Times New Roman"/>
                <w:sz w:val="24"/>
                <w:szCs w:val="24"/>
              </w:rPr>
            </w:pPr>
          </w:p>
        </w:tc>
        <w:tc>
          <w:tcPr>
            <w:tcW w:w="992"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FB75C6">
            <w:pPr>
              <w:pStyle w:val="ConsPlusCell"/>
              <w:widowControl/>
              <w:jc w:val="center"/>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FB75C6">
            <w:pPr>
              <w:pStyle w:val="ConsPlusCell"/>
              <w:widowControl/>
              <w:jc w:val="center"/>
              <w:rPr>
                <w:rFonts w:ascii="Times New Roman" w:hAnsi="Times New Roman" w:cs="Times New Roman"/>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FB75C6">
            <w:pPr>
              <w:pStyle w:val="ConsPlusCell"/>
              <w:widowControl/>
              <w:jc w:val="center"/>
              <w:rPr>
                <w:rFonts w:ascii="Times New Roman" w:hAnsi="Times New Roman" w:cs="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822B27" w:rsidRPr="00FA69E4" w:rsidRDefault="00822B27" w:rsidP="00FB75C6">
            <w:pPr>
              <w:pStyle w:val="ConsPlusCell"/>
              <w:widowControl/>
              <w:jc w:val="center"/>
              <w:rPr>
                <w:rFonts w:ascii="Times New Roman" w:hAnsi="Times New Roman" w:cs="Times New Roman"/>
                <w:sz w:val="24"/>
                <w:szCs w:val="24"/>
              </w:rPr>
            </w:pPr>
          </w:p>
        </w:tc>
        <w:tc>
          <w:tcPr>
            <w:tcW w:w="1348" w:type="dxa"/>
            <w:tcBorders>
              <w:top w:val="single" w:sz="6" w:space="0" w:color="auto"/>
              <w:left w:val="single" w:sz="6" w:space="0" w:color="auto"/>
              <w:bottom w:val="single" w:sz="6" w:space="0" w:color="auto"/>
              <w:right w:val="single" w:sz="6" w:space="0" w:color="auto"/>
            </w:tcBorders>
          </w:tcPr>
          <w:p w:rsidR="00822B27" w:rsidRPr="00FA69E4" w:rsidRDefault="00822B27" w:rsidP="00FB75C6">
            <w:pPr>
              <w:pStyle w:val="ConsPlusCell"/>
              <w:widowControl/>
              <w:jc w:val="center"/>
              <w:rPr>
                <w:rFonts w:ascii="Times New Roman" w:hAnsi="Times New Roman" w:cs="Times New Roman"/>
                <w:sz w:val="24"/>
                <w:szCs w:val="24"/>
              </w:rPr>
            </w:pPr>
          </w:p>
        </w:tc>
      </w:tr>
    </w:tbl>
    <w:p w:rsidR="00822B27" w:rsidRPr="000C3EB8" w:rsidRDefault="00822B27" w:rsidP="001C1823">
      <w:pPr>
        <w:autoSpaceDE w:val="0"/>
        <w:autoSpaceDN w:val="0"/>
        <w:adjustRightInd w:val="0"/>
        <w:spacing w:after="0" w:line="240" w:lineRule="auto"/>
        <w:ind w:firstLine="540"/>
        <w:jc w:val="both"/>
        <w:rPr>
          <w:rFonts w:cs="Calibri"/>
          <w:sz w:val="28"/>
          <w:szCs w:val="28"/>
        </w:rPr>
      </w:pPr>
    </w:p>
    <w:p w:rsidR="00822B27" w:rsidRPr="000C3EB8" w:rsidRDefault="00822B27" w:rsidP="009A4A2C">
      <w:pPr>
        <w:autoSpaceDE w:val="0"/>
        <w:autoSpaceDN w:val="0"/>
        <w:adjustRightInd w:val="0"/>
        <w:spacing w:after="0" w:line="240" w:lineRule="auto"/>
        <w:jc w:val="right"/>
        <w:outlineLvl w:val="1"/>
        <w:rPr>
          <w:rFonts w:ascii="Times New Roman" w:hAnsi="Times New Roman"/>
          <w:sz w:val="28"/>
          <w:szCs w:val="28"/>
        </w:rPr>
      </w:pPr>
      <w:r w:rsidRPr="000C3EB8">
        <w:rPr>
          <w:rFonts w:ascii="Times New Roman" w:hAnsi="Times New Roman"/>
          <w:sz w:val="28"/>
          <w:szCs w:val="28"/>
        </w:rPr>
        <w:t>Приложение № 2</w:t>
      </w:r>
    </w:p>
    <w:p w:rsidR="00822B27" w:rsidRPr="000C3EB8" w:rsidRDefault="00822B27" w:rsidP="009D7719">
      <w:pPr>
        <w:pStyle w:val="Heading3"/>
        <w:spacing w:before="0" w:line="240" w:lineRule="auto"/>
        <w:jc w:val="right"/>
        <w:rPr>
          <w:rFonts w:ascii="Times New Roman" w:hAnsi="Times New Roman"/>
          <w:b w:val="0"/>
          <w:color w:val="auto"/>
          <w:sz w:val="28"/>
          <w:szCs w:val="28"/>
        </w:rPr>
      </w:pPr>
      <w:r w:rsidRPr="000C3EB8">
        <w:rPr>
          <w:rFonts w:ascii="Times New Roman" w:hAnsi="Times New Roman"/>
          <w:b w:val="0"/>
          <w:color w:val="auto"/>
          <w:sz w:val="28"/>
          <w:szCs w:val="28"/>
        </w:rPr>
        <w:t xml:space="preserve">к инструкции о порядке </w:t>
      </w:r>
    </w:p>
    <w:p w:rsidR="00822B27" w:rsidRPr="000C3EB8" w:rsidRDefault="00822B27" w:rsidP="009D7719">
      <w:pPr>
        <w:pStyle w:val="Heading3"/>
        <w:spacing w:before="0" w:line="240" w:lineRule="auto"/>
        <w:jc w:val="right"/>
        <w:rPr>
          <w:rFonts w:ascii="Times New Roman" w:hAnsi="Times New Roman"/>
          <w:b w:val="0"/>
          <w:color w:val="auto"/>
          <w:sz w:val="28"/>
          <w:szCs w:val="28"/>
        </w:rPr>
      </w:pPr>
      <w:r w:rsidRPr="000C3EB8">
        <w:rPr>
          <w:rFonts w:ascii="Times New Roman" w:hAnsi="Times New Roman"/>
          <w:b w:val="0"/>
          <w:color w:val="auto"/>
          <w:sz w:val="28"/>
          <w:szCs w:val="28"/>
        </w:rPr>
        <w:t xml:space="preserve">организации работы с обращениями граждан </w:t>
      </w:r>
    </w:p>
    <w:p w:rsidR="00822B27" w:rsidRDefault="00822B27" w:rsidP="009A4A2C">
      <w:pPr>
        <w:autoSpaceDE w:val="0"/>
        <w:autoSpaceDN w:val="0"/>
        <w:adjustRightInd w:val="0"/>
        <w:spacing w:after="0" w:line="240" w:lineRule="auto"/>
        <w:ind w:firstLine="540"/>
        <w:jc w:val="both"/>
        <w:rPr>
          <w:rFonts w:cs="Calibri"/>
          <w:sz w:val="28"/>
          <w:szCs w:val="28"/>
        </w:rPr>
      </w:pPr>
    </w:p>
    <w:p w:rsidR="00822B27" w:rsidRPr="00630514" w:rsidRDefault="00822B27" w:rsidP="009A4A2C">
      <w:pPr>
        <w:autoSpaceDE w:val="0"/>
        <w:autoSpaceDN w:val="0"/>
        <w:adjustRightInd w:val="0"/>
        <w:spacing w:after="0" w:line="240" w:lineRule="auto"/>
        <w:jc w:val="center"/>
        <w:rPr>
          <w:rFonts w:ascii="Times New Roman" w:hAnsi="Times New Roman"/>
          <w:sz w:val="28"/>
          <w:szCs w:val="28"/>
        </w:rPr>
      </w:pPr>
      <w:r w:rsidRPr="00630514">
        <w:rPr>
          <w:rFonts w:ascii="Times New Roman" w:hAnsi="Times New Roman"/>
          <w:sz w:val="28"/>
          <w:szCs w:val="28"/>
        </w:rPr>
        <w:t>Регистрационный штамп</w:t>
      </w:r>
    </w:p>
    <w:p w:rsidR="00822B27" w:rsidRPr="000C3EB8" w:rsidRDefault="00822B27" w:rsidP="009A4A2C">
      <w:pPr>
        <w:autoSpaceDE w:val="0"/>
        <w:autoSpaceDN w:val="0"/>
        <w:adjustRightInd w:val="0"/>
        <w:spacing w:after="0" w:line="240" w:lineRule="auto"/>
        <w:ind w:firstLine="540"/>
        <w:jc w:val="both"/>
        <w:rPr>
          <w:rFonts w:cs="Calibri"/>
          <w:sz w:val="28"/>
          <w:szCs w:val="28"/>
        </w:rPr>
      </w:pPr>
    </w:p>
    <w:tbl>
      <w:tblPr>
        <w:tblpPr w:leftFromText="180" w:rightFromText="180" w:vertAnchor="text" w:horzAnchor="margin" w:tblpXSpec="center" w:tblpY="-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1"/>
      </w:tblGrid>
      <w:tr w:rsidR="00822B27" w:rsidRPr="00630514" w:rsidTr="00630514">
        <w:trPr>
          <w:trHeight w:val="1350"/>
        </w:trPr>
        <w:tc>
          <w:tcPr>
            <w:tcW w:w="2895" w:type="dxa"/>
            <w:vAlign w:val="center"/>
          </w:tcPr>
          <w:p w:rsidR="00822B27" w:rsidRDefault="00822B27" w:rsidP="00630514">
            <w:pPr>
              <w:autoSpaceDE w:val="0"/>
              <w:autoSpaceDN w:val="0"/>
              <w:adjustRightInd w:val="0"/>
              <w:spacing w:after="0" w:line="240" w:lineRule="auto"/>
              <w:jc w:val="center"/>
              <w:rPr>
                <w:rFonts w:ascii="Times New Roman" w:hAnsi="Times New Roman"/>
                <w:sz w:val="28"/>
                <w:szCs w:val="28"/>
              </w:rPr>
            </w:pPr>
            <w:r w:rsidRPr="00630514">
              <w:rPr>
                <w:rFonts w:ascii="Times New Roman" w:hAnsi="Times New Roman"/>
                <w:sz w:val="28"/>
                <w:szCs w:val="28"/>
              </w:rPr>
              <w:t>Управление делами</w:t>
            </w:r>
          </w:p>
          <w:p w:rsidR="00822B27" w:rsidRPr="00630514" w:rsidRDefault="00822B27" w:rsidP="00630514">
            <w:pPr>
              <w:autoSpaceDE w:val="0"/>
              <w:autoSpaceDN w:val="0"/>
              <w:adjustRightInd w:val="0"/>
              <w:spacing w:after="0" w:line="240" w:lineRule="auto"/>
              <w:jc w:val="center"/>
              <w:rPr>
                <w:rFonts w:ascii="Times New Roman" w:hAnsi="Times New Roman"/>
                <w:sz w:val="28"/>
                <w:szCs w:val="28"/>
              </w:rPr>
            </w:pPr>
          </w:p>
          <w:p w:rsidR="00822B27" w:rsidRDefault="00822B27" w:rsidP="00630514">
            <w:pPr>
              <w:autoSpaceDE w:val="0"/>
              <w:autoSpaceDN w:val="0"/>
              <w:adjustRightInd w:val="0"/>
              <w:spacing w:after="0" w:line="240" w:lineRule="auto"/>
              <w:jc w:val="center"/>
              <w:rPr>
                <w:rFonts w:ascii="Times New Roman" w:hAnsi="Times New Roman"/>
                <w:sz w:val="28"/>
                <w:szCs w:val="28"/>
              </w:rPr>
            </w:pPr>
            <w:r w:rsidRPr="00630514">
              <w:rPr>
                <w:rFonts w:ascii="Times New Roman" w:hAnsi="Times New Roman"/>
                <w:sz w:val="28"/>
                <w:szCs w:val="28"/>
              </w:rPr>
              <w:t>«___»__________20__г.</w:t>
            </w:r>
          </w:p>
          <w:p w:rsidR="00822B27" w:rsidRDefault="00822B27" w:rsidP="00630514">
            <w:pPr>
              <w:autoSpaceDE w:val="0"/>
              <w:autoSpaceDN w:val="0"/>
              <w:adjustRightInd w:val="0"/>
              <w:spacing w:after="0" w:line="240" w:lineRule="auto"/>
              <w:jc w:val="center"/>
              <w:rPr>
                <w:rFonts w:ascii="Times New Roman" w:hAnsi="Times New Roman"/>
                <w:sz w:val="28"/>
                <w:szCs w:val="28"/>
              </w:rPr>
            </w:pPr>
          </w:p>
          <w:p w:rsidR="00822B27" w:rsidRPr="00630514" w:rsidRDefault="00822B27" w:rsidP="00630514">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 xml:space="preserve">Входящий № </w:t>
            </w:r>
          </w:p>
        </w:tc>
      </w:tr>
    </w:tbl>
    <w:p w:rsidR="00822B27" w:rsidRPr="000C3EB8" w:rsidRDefault="00822B27" w:rsidP="009A4A2C">
      <w:pPr>
        <w:autoSpaceDE w:val="0"/>
        <w:autoSpaceDN w:val="0"/>
        <w:adjustRightInd w:val="0"/>
        <w:spacing w:after="0" w:line="240" w:lineRule="auto"/>
        <w:ind w:firstLine="540"/>
        <w:jc w:val="both"/>
        <w:rPr>
          <w:rFonts w:cs="Calibri"/>
          <w:sz w:val="28"/>
          <w:szCs w:val="28"/>
        </w:rPr>
      </w:pPr>
    </w:p>
    <w:p w:rsidR="00822B27" w:rsidRPr="000C3EB8" w:rsidRDefault="00822B27" w:rsidP="009A4A2C">
      <w:pPr>
        <w:autoSpaceDE w:val="0"/>
        <w:autoSpaceDN w:val="0"/>
        <w:adjustRightInd w:val="0"/>
        <w:spacing w:after="0" w:line="240" w:lineRule="auto"/>
        <w:jc w:val="right"/>
        <w:outlineLvl w:val="1"/>
        <w:rPr>
          <w:rFonts w:ascii="Times New Roman" w:hAnsi="Times New Roman"/>
          <w:sz w:val="28"/>
          <w:szCs w:val="28"/>
        </w:rPr>
      </w:pPr>
    </w:p>
    <w:p w:rsidR="00822B27" w:rsidRPr="000C3EB8" w:rsidRDefault="00822B27" w:rsidP="009A4A2C">
      <w:pPr>
        <w:autoSpaceDE w:val="0"/>
        <w:autoSpaceDN w:val="0"/>
        <w:adjustRightInd w:val="0"/>
        <w:spacing w:after="0" w:line="240" w:lineRule="auto"/>
        <w:jc w:val="right"/>
        <w:outlineLvl w:val="1"/>
        <w:rPr>
          <w:rFonts w:ascii="Times New Roman" w:hAnsi="Times New Roman"/>
          <w:sz w:val="28"/>
          <w:szCs w:val="28"/>
        </w:rPr>
      </w:pPr>
    </w:p>
    <w:p w:rsidR="00822B27" w:rsidRPr="000C3EB8" w:rsidRDefault="00822B27" w:rsidP="009A4A2C">
      <w:pPr>
        <w:autoSpaceDE w:val="0"/>
        <w:autoSpaceDN w:val="0"/>
        <w:adjustRightInd w:val="0"/>
        <w:spacing w:after="0" w:line="240" w:lineRule="auto"/>
        <w:jc w:val="right"/>
        <w:outlineLvl w:val="1"/>
        <w:rPr>
          <w:rFonts w:ascii="Times New Roman" w:hAnsi="Times New Roman"/>
          <w:sz w:val="28"/>
          <w:szCs w:val="28"/>
        </w:rPr>
      </w:pPr>
    </w:p>
    <w:p w:rsidR="00822B27" w:rsidRDefault="00822B27" w:rsidP="009A4A2C">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9A4A2C">
      <w:pPr>
        <w:autoSpaceDE w:val="0"/>
        <w:autoSpaceDN w:val="0"/>
        <w:adjustRightInd w:val="0"/>
        <w:spacing w:after="0" w:line="240" w:lineRule="auto"/>
        <w:jc w:val="right"/>
        <w:outlineLvl w:val="1"/>
        <w:rPr>
          <w:rFonts w:ascii="Times New Roman" w:hAnsi="Times New Roman"/>
          <w:b/>
          <w:sz w:val="28"/>
          <w:szCs w:val="28"/>
        </w:rPr>
      </w:pPr>
    </w:p>
    <w:p w:rsidR="00822B27" w:rsidRPr="00630514" w:rsidRDefault="00822B27" w:rsidP="009A4A2C">
      <w:pPr>
        <w:autoSpaceDE w:val="0"/>
        <w:autoSpaceDN w:val="0"/>
        <w:adjustRightInd w:val="0"/>
        <w:spacing w:after="0" w:line="240" w:lineRule="auto"/>
        <w:jc w:val="right"/>
        <w:outlineLvl w:val="1"/>
        <w:rPr>
          <w:rFonts w:ascii="Times New Roman" w:hAnsi="Times New Roman"/>
          <w:sz w:val="28"/>
          <w:szCs w:val="28"/>
        </w:rPr>
      </w:pPr>
      <w:r w:rsidRPr="00630514">
        <w:rPr>
          <w:rFonts w:ascii="Times New Roman" w:hAnsi="Times New Roman"/>
          <w:sz w:val="28"/>
          <w:szCs w:val="28"/>
        </w:rPr>
        <w:t>Приложение № 3</w:t>
      </w:r>
    </w:p>
    <w:p w:rsidR="00822B27" w:rsidRPr="00630514" w:rsidRDefault="00822B27" w:rsidP="009D7719">
      <w:pPr>
        <w:pStyle w:val="Heading3"/>
        <w:spacing w:before="0" w:line="240" w:lineRule="auto"/>
        <w:jc w:val="right"/>
        <w:rPr>
          <w:rFonts w:ascii="Times New Roman" w:hAnsi="Times New Roman"/>
          <w:b w:val="0"/>
          <w:color w:val="auto"/>
          <w:sz w:val="28"/>
          <w:szCs w:val="28"/>
        </w:rPr>
      </w:pPr>
      <w:r w:rsidRPr="00630514">
        <w:rPr>
          <w:rFonts w:ascii="Times New Roman" w:hAnsi="Times New Roman"/>
          <w:b w:val="0"/>
          <w:color w:val="auto"/>
          <w:sz w:val="28"/>
          <w:szCs w:val="28"/>
        </w:rPr>
        <w:t xml:space="preserve">к инструкции о порядке  </w:t>
      </w:r>
    </w:p>
    <w:p w:rsidR="00822B27" w:rsidRPr="00630514" w:rsidRDefault="00822B27" w:rsidP="009D7719">
      <w:pPr>
        <w:pStyle w:val="Heading3"/>
        <w:spacing w:before="0" w:line="240" w:lineRule="auto"/>
        <w:jc w:val="right"/>
        <w:rPr>
          <w:rFonts w:ascii="Times New Roman" w:hAnsi="Times New Roman"/>
          <w:b w:val="0"/>
          <w:color w:val="auto"/>
          <w:sz w:val="28"/>
          <w:szCs w:val="28"/>
        </w:rPr>
      </w:pPr>
      <w:r w:rsidRPr="00630514">
        <w:rPr>
          <w:rFonts w:ascii="Times New Roman" w:hAnsi="Times New Roman"/>
          <w:b w:val="0"/>
          <w:color w:val="auto"/>
          <w:sz w:val="28"/>
          <w:szCs w:val="28"/>
        </w:rPr>
        <w:t xml:space="preserve">организации работы с обращениями граждан </w:t>
      </w:r>
    </w:p>
    <w:p w:rsidR="00822B27" w:rsidRPr="000C3EB8" w:rsidRDefault="00822B27" w:rsidP="009A4A2C">
      <w:pPr>
        <w:autoSpaceDE w:val="0"/>
        <w:autoSpaceDN w:val="0"/>
        <w:adjustRightInd w:val="0"/>
        <w:spacing w:after="0" w:line="240" w:lineRule="auto"/>
        <w:ind w:firstLine="540"/>
        <w:jc w:val="both"/>
        <w:rPr>
          <w:rFonts w:cs="Calibri"/>
          <w:sz w:val="28"/>
          <w:szCs w:val="28"/>
        </w:rPr>
      </w:pPr>
    </w:p>
    <w:p w:rsidR="00822B27" w:rsidRPr="000C3EB8" w:rsidRDefault="00822B27" w:rsidP="009A4A2C">
      <w:pPr>
        <w:autoSpaceDE w:val="0"/>
        <w:autoSpaceDN w:val="0"/>
        <w:adjustRightInd w:val="0"/>
        <w:spacing w:after="0" w:line="240" w:lineRule="auto"/>
        <w:jc w:val="center"/>
        <w:rPr>
          <w:rFonts w:ascii="Times New Roman" w:hAnsi="Times New Roman"/>
          <w:sz w:val="28"/>
          <w:szCs w:val="28"/>
        </w:rPr>
      </w:pPr>
      <w:r w:rsidRPr="000C3EB8">
        <w:rPr>
          <w:rFonts w:ascii="Times New Roman" w:hAnsi="Times New Roman"/>
          <w:sz w:val="28"/>
          <w:szCs w:val="28"/>
        </w:rPr>
        <w:t>ЖУРНАЛ</w:t>
      </w:r>
    </w:p>
    <w:p w:rsidR="00822B27" w:rsidRPr="000C3EB8" w:rsidRDefault="00822B27" w:rsidP="009A4A2C">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 xml:space="preserve">личного приема граждан </w:t>
      </w:r>
    </w:p>
    <w:p w:rsidR="00822B27" w:rsidRDefault="00822B27" w:rsidP="009A4A2C">
      <w:pPr>
        <w:autoSpaceDE w:val="0"/>
        <w:autoSpaceDN w:val="0"/>
        <w:adjustRightInd w:val="0"/>
        <w:spacing w:after="0" w:line="240" w:lineRule="auto"/>
        <w:ind w:firstLine="540"/>
        <w:jc w:val="both"/>
        <w:rPr>
          <w:rFonts w:cs="Calibri"/>
          <w:sz w:val="28"/>
          <w:szCs w:val="28"/>
        </w:rPr>
      </w:pPr>
    </w:p>
    <w:tbl>
      <w:tblPr>
        <w:tblW w:w="10348" w:type="dxa"/>
        <w:jc w:val="center"/>
        <w:tblInd w:w="-923" w:type="dxa"/>
        <w:tblLayout w:type="fixed"/>
        <w:tblCellMar>
          <w:left w:w="70" w:type="dxa"/>
          <w:right w:w="70" w:type="dxa"/>
        </w:tblCellMar>
        <w:tblLook w:val="0000"/>
      </w:tblPr>
      <w:tblGrid>
        <w:gridCol w:w="710"/>
        <w:gridCol w:w="1135"/>
        <w:gridCol w:w="1559"/>
        <w:gridCol w:w="2125"/>
        <w:gridCol w:w="1843"/>
        <w:gridCol w:w="1701"/>
        <w:gridCol w:w="1275"/>
      </w:tblGrid>
      <w:tr w:rsidR="00822B27" w:rsidRPr="00FA69E4" w:rsidTr="00A06431">
        <w:trPr>
          <w:cantSplit/>
          <w:trHeight w:val="540"/>
          <w:jc w:val="center"/>
        </w:trPr>
        <w:tc>
          <w:tcPr>
            <w:tcW w:w="710" w:type="dxa"/>
            <w:vMerge w:val="restart"/>
            <w:tcBorders>
              <w:top w:val="single" w:sz="6" w:space="0" w:color="auto"/>
              <w:left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 </w:t>
            </w:r>
            <w:r w:rsidRPr="00FA69E4">
              <w:rPr>
                <w:rFonts w:ascii="Times New Roman" w:hAnsi="Times New Roman" w:cs="Times New Roman"/>
                <w:sz w:val="24"/>
                <w:szCs w:val="24"/>
              </w:rPr>
              <w:br/>
              <w:t>п/п</w:t>
            </w:r>
          </w:p>
        </w:tc>
        <w:tc>
          <w:tcPr>
            <w:tcW w:w="1135" w:type="dxa"/>
            <w:vMerge w:val="restart"/>
            <w:tcBorders>
              <w:top w:val="single" w:sz="6" w:space="0" w:color="auto"/>
              <w:left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Дата   </w:t>
            </w:r>
            <w:r w:rsidRPr="00FA69E4">
              <w:rPr>
                <w:rFonts w:ascii="Times New Roman" w:hAnsi="Times New Roman" w:cs="Times New Roman"/>
                <w:sz w:val="24"/>
                <w:szCs w:val="24"/>
              </w:rPr>
              <w:br/>
              <w:t>приема</w:t>
            </w:r>
          </w:p>
        </w:tc>
        <w:tc>
          <w:tcPr>
            <w:tcW w:w="1559" w:type="dxa"/>
            <w:vMerge w:val="restart"/>
            <w:tcBorders>
              <w:top w:val="single" w:sz="6" w:space="0" w:color="auto"/>
              <w:left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ФИО посетителя</w:t>
            </w:r>
          </w:p>
        </w:tc>
        <w:tc>
          <w:tcPr>
            <w:tcW w:w="2125" w:type="dxa"/>
            <w:vMerge w:val="restart"/>
            <w:tcBorders>
              <w:top w:val="single" w:sz="6" w:space="0" w:color="auto"/>
              <w:left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Адрес: профессия, место работы (службы), должность и др. сведения о посетителе места </w:t>
            </w:r>
            <w:r w:rsidRPr="00FA69E4">
              <w:rPr>
                <w:rFonts w:ascii="Times New Roman" w:hAnsi="Times New Roman" w:cs="Times New Roman"/>
                <w:sz w:val="24"/>
                <w:szCs w:val="24"/>
              </w:rPr>
              <w:br/>
              <w:t>жительства</w:t>
            </w:r>
          </w:p>
        </w:tc>
        <w:tc>
          <w:tcPr>
            <w:tcW w:w="1843" w:type="dxa"/>
            <w:tcBorders>
              <w:top w:val="single" w:sz="6" w:space="0" w:color="auto"/>
              <w:left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Вид обращения и его краткое содержание</w:t>
            </w:r>
          </w:p>
        </w:tc>
        <w:tc>
          <w:tcPr>
            <w:tcW w:w="1701" w:type="dxa"/>
            <w:tcBorders>
              <w:top w:val="single" w:sz="6" w:space="0" w:color="auto"/>
              <w:left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Какое принято решение, кому поручена проверка, исполнение, отчет заявителю</w:t>
            </w:r>
          </w:p>
        </w:tc>
        <w:tc>
          <w:tcPr>
            <w:tcW w:w="1275" w:type="dxa"/>
            <w:tcBorders>
              <w:top w:val="single" w:sz="6" w:space="0" w:color="auto"/>
              <w:left w:val="single" w:sz="6" w:space="0" w:color="auto"/>
              <w:right w:val="single" w:sz="6" w:space="0" w:color="auto"/>
            </w:tcBorders>
          </w:tcPr>
          <w:p w:rsidR="00822B27" w:rsidRPr="00FA69E4" w:rsidRDefault="00822B27"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Кто принял (ФИО), подпись</w:t>
            </w:r>
          </w:p>
        </w:tc>
      </w:tr>
      <w:tr w:rsidR="00822B27" w:rsidRPr="00FA69E4" w:rsidTr="00A06431">
        <w:trPr>
          <w:cantSplit/>
          <w:trHeight w:val="85"/>
          <w:jc w:val="center"/>
        </w:trPr>
        <w:tc>
          <w:tcPr>
            <w:tcW w:w="710" w:type="dxa"/>
            <w:vMerge/>
            <w:tcBorders>
              <w:left w:val="single" w:sz="6" w:space="0" w:color="auto"/>
              <w:bottom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p>
        </w:tc>
        <w:tc>
          <w:tcPr>
            <w:tcW w:w="1135" w:type="dxa"/>
            <w:vMerge/>
            <w:tcBorders>
              <w:left w:val="single" w:sz="6" w:space="0" w:color="auto"/>
              <w:bottom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p>
        </w:tc>
        <w:tc>
          <w:tcPr>
            <w:tcW w:w="1559" w:type="dxa"/>
            <w:vMerge/>
            <w:tcBorders>
              <w:left w:val="single" w:sz="6" w:space="0" w:color="auto"/>
              <w:bottom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p>
        </w:tc>
        <w:tc>
          <w:tcPr>
            <w:tcW w:w="2125" w:type="dxa"/>
            <w:vMerge/>
            <w:tcBorders>
              <w:left w:val="single" w:sz="6" w:space="0" w:color="auto"/>
              <w:bottom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p>
        </w:tc>
        <w:tc>
          <w:tcPr>
            <w:tcW w:w="1843" w:type="dxa"/>
            <w:tcBorders>
              <w:left w:val="single" w:sz="6" w:space="0" w:color="auto"/>
              <w:bottom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p>
        </w:tc>
        <w:tc>
          <w:tcPr>
            <w:tcW w:w="1701" w:type="dxa"/>
            <w:tcBorders>
              <w:left w:val="single" w:sz="6" w:space="0" w:color="auto"/>
              <w:bottom w:val="single" w:sz="6" w:space="0" w:color="auto"/>
              <w:right w:val="single" w:sz="6" w:space="0" w:color="auto"/>
            </w:tcBorders>
            <w:vAlign w:val="center"/>
          </w:tcPr>
          <w:p w:rsidR="00822B27" w:rsidRPr="00FA69E4" w:rsidRDefault="00822B27" w:rsidP="00EF5CE8">
            <w:pPr>
              <w:pStyle w:val="ConsPlusCell"/>
              <w:widowControl/>
              <w:rPr>
                <w:rFonts w:ascii="Times New Roman" w:hAnsi="Times New Roman" w:cs="Times New Roman"/>
                <w:sz w:val="24"/>
                <w:szCs w:val="24"/>
              </w:rPr>
            </w:pPr>
          </w:p>
        </w:tc>
        <w:tc>
          <w:tcPr>
            <w:tcW w:w="1275" w:type="dxa"/>
            <w:tcBorders>
              <w:left w:val="single" w:sz="6" w:space="0" w:color="auto"/>
              <w:bottom w:val="single" w:sz="6" w:space="0" w:color="auto"/>
              <w:right w:val="single" w:sz="6" w:space="0" w:color="auto"/>
            </w:tcBorders>
          </w:tcPr>
          <w:p w:rsidR="00822B27" w:rsidRPr="00FA69E4" w:rsidRDefault="00822B27" w:rsidP="00EF5CE8">
            <w:pPr>
              <w:pStyle w:val="ConsPlusCell"/>
              <w:widowControl/>
              <w:jc w:val="center"/>
              <w:rPr>
                <w:rFonts w:ascii="Times New Roman" w:hAnsi="Times New Roman" w:cs="Times New Roman"/>
                <w:sz w:val="24"/>
                <w:szCs w:val="24"/>
              </w:rPr>
            </w:pPr>
          </w:p>
        </w:tc>
      </w:tr>
      <w:tr w:rsidR="00822B27" w:rsidRPr="00FA69E4" w:rsidTr="00A06431">
        <w:trPr>
          <w:cantSplit/>
          <w:trHeight w:val="237"/>
          <w:jc w:val="center"/>
        </w:trPr>
        <w:tc>
          <w:tcPr>
            <w:tcW w:w="710"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p>
        </w:tc>
        <w:tc>
          <w:tcPr>
            <w:tcW w:w="1135"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p>
        </w:tc>
        <w:tc>
          <w:tcPr>
            <w:tcW w:w="2125"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p>
        </w:tc>
        <w:tc>
          <w:tcPr>
            <w:tcW w:w="1843"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rsidR="00822B27" w:rsidRPr="00FA69E4" w:rsidRDefault="00822B27" w:rsidP="00EF5CE8">
            <w:pPr>
              <w:pStyle w:val="ConsPlusCell"/>
              <w:widowControl/>
              <w:jc w:val="center"/>
              <w:rPr>
                <w:rFonts w:ascii="Times New Roman" w:hAnsi="Times New Roman" w:cs="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822B27" w:rsidRPr="00FA69E4" w:rsidRDefault="00822B27" w:rsidP="00EF5CE8">
            <w:pPr>
              <w:pStyle w:val="ConsPlusCell"/>
              <w:widowControl/>
              <w:jc w:val="center"/>
              <w:rPr>
                <w:rFonts w:ascii="Times New Roman" w:hAnsi="Times New Roman" w:cs="Times New Roman"/>
                <w:sz w:val="24"/>
                <w:szCs w:val="24"/>
              </w:rPr>
            </w:pPr>
          </w:p>
        </w:tc>
      </w:tr>
    </w:tbl>
    <w:p w:rsidR="00822B27" w:rsidRDefault="00822B27" w:rsidP="009A4A2C">
      <w:pPr>
        <w:autoSpaceDE w:val="0"/>
        <w:autoSpaceDN w:val="0"/>
        <w:adjustRightInd w:val="0"/>
        <w:spacing w:after="0" w:line="240" w:lineRule="auto"/>
        <w:jc w:val="right"/>
        <w:outlineLvl w:val="1"/>
        <w:rPr>
          <w:rFonts w:ascii="Times New Roman" w:hAnsi="Times New Roman"/>
          <w:sz w:val="28"/>
          <w:szCs w:val="28"/>
        </w:rPr>
      </w:pPr>
    </w:p>
    <w:p w:rsidR="00822B27" w:rsidRDefault="00822B27" w:rsidP="009A4A2C">
      <w:pPr>
        <w:autoSpaceDE w:val="0"/>
        <w:autoSpaceDN w:val="0"/>
        <w:adjustRightInd w:val="0"/>
        <w:spacing w:after="0" w:line="240" w:lineRule="auto"/>
        <w:jc w:val="right"/>
        <w:outlineLvl w:val="1"/>
        <w:rPr>
          <w:rFonts w:ascii="Times New Roman" w:hAnsi="Times New Roman"/>
          <w:sz w:val="28"/>
          <w:szCs w:val="28"/>
        </w:rPr>
      </w:pPr>
    </w:p>
    <w:p w:rsidR="00822B27" w:rsidRDefault="00822B27" w:rsidP="009A4A2C">
      <w:pPr>
        <w:autoSpaceDE w:val="0"/>
        <w:autoSpaceDN w:val="0"/>
        <w:adjustRightInd w:val="0"/>
        <w:spacing w:after="0" w:line="240" w:lineRule="auto"/>
        <w:jc w:val="right"/>
        <w:outlineLvl w:val="1"/>
        <w:rPr>
          <w:rFonts w:ascii="Times New Roman" w:hAnsi="Times New Roman"/>
          <w:sz w:val="28"/>
          <w:szCs w:val="28"/>
        </w:rPr>
      </w:pPr>
    </w:p>
    <w:p w:rsidR="00822B27" w:rsidRDefault="00822B27" w:rsidP="009A4A2C">
      <w:pPr>
        <w:autoSpaceDE w:val="0"/>
        <w:autoSpaceDN w:val="0"/>
        <w:adjustRightInd w:val="0"/>
        <w:spacing w:after="0" w:line="240" w:lineRule="auto"/>
        <w:jc w:val="right"/>
        <w:outlineLvl w:val="1"/>
        <w:rPr>
          <w:rFonts w:ascii="Times New Roman" w:hAnsi="Times New Roman"/>
          <w:sz w:val="28"/>
          <w:szCs w:val="28"/>
        </w:rPr>
      </w:pPr>
    </w:p>
    <w:p w:rsidR="00822B27" w:rsidRPr="00630514" w:rsidRDefault="00822B27" w:rsidP="009A4A2C">
      <w:pPr>
        <w:autoSpaceDE w:val="0"/>
        <w:autoSpaceDN w:val="0"/>
        <w:adjustRightInd w:val="0"/>
        <w:spacing w:after="0" w:line="240" w:lineRule="auto"/>
        <w:jc w:val="right"/>
        <w:outlineLvl w:val="1"/>
        <w:rPr>
          <w:rFonts w:ascii="Times New Roman" w:hAnsi="Times New Roman"/>
          <w:sz w:val="28"/>
          <w:szCs w:val="28"/>
        </w:rPr>
      </w:pPr>
      <w:r w:rsidRPr="00630514">
        <w:rPr>
          <w:rFonts w:ascii="Times New Roman" w:hAnsi="Times New Roman"/>
          <w:sz w:val="28"/>
          <w:szCs w:val="28"/>
        </w:rPr>
        <w:t>Приложение № 4</w:t>
      </w:r>
    </w:p>
    <w:p w:rsidR="00822B27" w:rsidRPr="00630514" w:rsidRDefault="00822B27" w:rsidP="009D0941">
      <w:pPr>
        <w:pStyle w:val="Heading3"/>
        <w:spacing w:before="0" w:line="240" w:lineRule="auto"/>
        <w:jc w:val="right"/>
        <w:rPr>
          <w:rFonts w:ascii="Times New Roman" w:hAnsi="Times New Roman"/>
          <w:b w:val="0"/>
          <w:color w:val="auto"/>
          <w:sz w:val="28"/>
          <w:szCs w:val="28"/>
        </w:rPr>
      </w:pPr>
      <w:r w:rsidRPr="00630514">
        <w:rPr>
          <w:rFonts w:ascii="Times New Roman" w:hAnsi="Times New Roman"/>
          <w:b w:val="0"/>
          <w:color w:val="auto"/>
          <w:sz w:val="28"/>
          <w:szCs w:val="28"/>
        </w:rPr>
        <w:t xml:space="preserve">к инструкции о порядке  </w:t>
      </w:r>
    </w:p>
    <w:p w:rsidR="00822B27" w:rsidRPr="00630514" w:rsidRDefault="00822B27" w:rsidP="009D0941">
      <w:pPr>
        <w:pStyle w:val="Heading3"/>
        <w:spacing w:before="0" w:line="240" w:lineRule="auto"/>
        <w:jc w:val="right"/>
        <w:rPr>
          <w:rFonts w:ascii="Times New Roman" w:hAnsi="Times New Roman"/>
          <w:b w:val="0"/>
          <w:color w:val="auto"/>
          <w:sz w:val="28"/>
          <w:szCs w:val="28"/>
        </w:rPr>
      </w:pPr>
      <w:r w:rsidRPr="00630514">
        <w:rPr>
          <w:rFonts w:ascii="Times New Roman" w:hAnsi="Times New Roman"/>
          <w:b w:val="0"/>
          <w:color w:val="auto"/>
          <w:sz w:val="28"/>
          <w:szCs w:val="28"/>
        </w:rPr>
        <w:t xml:space="preserve">организации работы с обращениями граждан </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p>
    <w:p w:rsidR="00822B27" w:rsidRDefault="00822B27" w:rsidP="009A4A2C">
      <w:pPr>
        <w:pStyle w:val="ConsPlusNonformat"/>
        <w:widowControl/>
        <w:rPr>
          <w:rFonts w:ascii="Times New Roman" w:hAnsi="Times New Roman" w:cs="Times New Roman"/>
          <w:sz w:val="28"/>
          <w:szCs w:val="28"/>
        </w:rPr>
      </w:pPr>
      <w:r w:rsidRPr="000C3EB8">
        <w:rPr>
          <w:rFonts w:ascii="Times New Roman" w:hAnsi="Times New Roman" w:cs="Times New Roman"/>
          <w:sz w:val="28"/>
          <w:szCs w:val="28"/>
        </w:rPr>
        <w:t>Карточка личного приема граждан</w:t>
      </w:r>
    </w:p>
    <w:p w:rsidR="00822B27" w:rsidRPr="000C3EB8" w:rsidRDefault="00822B27" w:rsidP="009A4A2C">
      <w:pPr>
        <w:pStyle w:val="ConsPlusNonformat"/>
        <w:widowControl/>
        <w:rPr>
          <w:rFonts w:ascii="Times New Roman" w:hAnsi="Times New Roman" w:cs="Times New Roman"/>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6" type="#_x0000_t75" style="position:absolute;margin-left:31.85pt;margin-top:9.6pt;width:399.55pt;height:274.45pt;z-index:251658240;visibility:visible">
            <v:imagedata r:id="rId8" o:title="" cropbottom="33677f"/>
          </v:shape>
        </w:pict>
      </w:r>
    </w:p>
    <w:p w:rsidR="00822B27" w:rsidRPr="000C3EB8" w:rsidRDefault="00822B27" w:rsidP="00630514">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Default="00822B27" w:rsidP="009A4A2C">
      <w:pPr>
        <w:pStyle w:val="ConsPlusNonformat"/>
        <w:widowControl/>
        <w:rPr>
          <w:rFonts w:ascii="Times New Roman" w:hAnsi="Times New Roman" w:cs="Times New Roman"/>
          <w:sz w:val="28"/>
          <w:szCs w:val="28"/>
        </w:rPr>
      </w:pP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p>
    <w:p w:rsidR="00822B27" w:rsidRPr="000C3EB8" w:rsidRDefault="00822B27" w:rsidP="009A4A2C">
      <w:pPr>
        <w:autoSpaceDE w:val="0"/>
        <w:autoSpaceDN w:val="0"/>
        <w:adjustRightInd w:val="0"/>
        <w:spacing w:after="0" w:line="240" w:lineRule="auto"/>
        <w:jc w:val="center"/>
        <w:outlineLvl w:val="2"/>
        <w:rPr>
          <w:rFonts w:ascii="Times New Roman" w:hAnsi="Times New Roman"/>
          <w:sz w:val="28"/>
          <w:szCs w:val="28"/>
        </w:rPr>
      </w:pPr>
      <w:r w:rsidRPr="000C3EB8">
        <w:rPr>
          <w:rFonts w:ascii="Times New Roman" w:hAnsi="Times New Roman"/>
          <w:sz w:val="28"/>
          <w:szCs w:val="28"/>
        </w:rPr>
        <w:t>(оборотная сторона карточки)</w: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r>
        <w:rPr>
          <w:noProof/>
          <w:lang w:eastAsia="ru-RU"/>
        </w:rPr>
        <w:pict>
          <v:shape id="Рисунок 3" o:spid="_x0000_s1027" type="#_x0000_t75" style="position:absolute;left:0;text-align:left;margin-left:24.7pt;margin-top:11.85pt;width:407.15pt;height:283.1pt;z-index:251659264;visibility:visible">
            <v:imagedata r:id="rId9" o:title="" cropbottom="33282f"/>
          </v:shape>
        </w:pict>
      </w:r>
    </w:p>
    <w:p w:rsidR="00822B27" w:rsidRPr="000C3EB8" w:rsidRDefault="00822B27" w:rsidP="009A4A2C">
      <w:pPr>
        <w:autoSpaceDE w:val="0"/>
        <w:autoSpaceDN w:val="0"/>
        <w:adjustRightInd w:val="0"/>
        <w:spacing w:after="0" w:line="240" w:lineRule="auto"/>
        <w:ind w:firstLine="540"/>
        <w:jc w:val="both"/>
        <w:rPr>
          <w:rFonts w:ascii="Times New Roman" w:hAnsi="Times New Roman"/>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Default="00822B27" w:rsidP="00232DD5">
      <w:pPr>
        <w:autoSpaceDE w:val="0"/>
        <w:autoSpaceDN w:val="0"/>
        <w:adjustRightInd w:val="0"/>
        <w:spacing w:after="0" w:line="240" w:lineRule="auto"/>
        <w:jc w:val="right"/>
        <w:outlineLvl w:val="1"/>
        <w:rPr>
          <w:rFonts w:ascii="Times New Roman" w:hAnsi="Times New Roman"/>
          <w:b/>
          <w:sz w:val="28"/>
          <w:szCs w:val="28"/>
        </w:rPr>
      </w:pPr>
    </w:p>
    <w:p w:rsidR="00822B27" w:rsidRPr="00630514" w:rsidRDefault="00822B27" w:rsidP="00232DD5">
      <w:pPr>
        <w:autoSpaceDE w:val="0"/>
        <w:autoSpaceDN w:val="0"/>
        <w:adjustRightInd w:val="0"/>
        <w:spacing w:after="0" w:line="240" w:lineRule="auto"/>
        <w:jc w:val="right"/>
        <w:outlineLvl w:val="1"/>
        <w:rPr>
          <w:rFonts w:ascii="Times New Roman" w:hAnsi="Times New Roman"/>
          <w:sz w:val="28"/>
          <w:szCs w:val="28"/>
        </w:rPr>
      </w:pPr>
      <w:r w:rsidRPr="00630514">
        <w:rPr>
          <w:rFonts w:ascii="Times New Roman" w:hAnsi="Times New Roman"/>
          <w:sz w:val="28"/>
          <w:szCs w:val="28"/>
        </w:rPr>
        <w:t>Приложение № 5</w:t>
      </w:r>
    </w:p>
    <w:p w:rsidR="00822B27" w:rsidRPr="00630514" w:rsidRDefault="00822B27" w:rsidP="002620A6">
      <w:pPr>
        <w:pStyle w:val="Heading3"/>
        <w:spacing w:before="0" w:line="240" w:lineRule="auto"/>
        <w:jc w:val="right"/>
        <w:rPr>
          <w:rFonts w:ascii="Times New Roman" w:hAnsi="Times New Roman"/>
          <w:b w:val="0"/>
          <w:color w:val="auto"/>
          <w:sz w:val="28"/>
          <w:szCs w:val="28"/>
        </w:rPr>
      </w:pPr>
      <w:r w:rsidRPr="00630514">
        <w:rPr>
          <w:rFonts w:ascii="Times New Roman" w:hAnsi="Times New Roman"/>
          <w:b w:val="0"/>
          <w:color w:val="auto"/>
          <w:sz w:val="28"/>
          <w:szCs w:val="28"/>
        </w:rPr>
        <w:t xml:space="preserve">к инструкции о порядке  </w:t>
      </w:r>
    </w:p>
    <w:p w:rsidR="00822B27" w:rsidRPr="00630514" w:rsidRDefault="00822B27" w:rsidP="002620A6">
      <w:pPr>
        <w:pStyle w:val="Heading3"/>
        <w:spacing w:before="0" w:line="240" w:lineRule="auto"/>
        <w:jc w:val="right"/>
        <w:rPr>
          <w:rFonts w:ascii="Times New Roman" w:hAnsi="Times New Roman"/>
          <w:b w:val="0"/>
          <w:color w:val="auto"/>
          <w:sz w:val="28"/>
          <w:szCs w:val="28"/>
        </w:rPr>
      </w:pPr>
      <w:r w:rsidRPr="00630514">
        <w:rPr>
          <w:rFonts w:ascii="Times New Roman" w:hAnsi="Times New Roman"/>
          <w:b w:val="0"/>
          <w:color w:val="auto"/>
          <w:sz w:val="28"/>
          <w:szCs w:val="28"/>
        </w:rPr>
        <w:t xml:space="preserve">организации работы с обращениями граждан </w:t>
      </w:r>
    </w:p>
    <w:p w:rsidR="00822B27" w:rsidRPr="00630514" w:rsidRDefault="00822B27" w:rsidP="00232DD5">
      <w:pPr>
        <w:autoSpaceDE w:val="0"/>
        <w:autoSpaceDN w:val="0"/>
        <w:adjustRightInd w:val="0"/>
        <w:spacing w:after="0" w:line="240" w:lineRule="auto"/>
        <w:jc w:val="right"/>
        <w:rPr>
          <w:rFonts w:ascii="Times New Roman" w:hAnsi="Times New Roman"/>
          <w:sz w:val="28"/>
          <w:szCs w:val="28"/>
        </w:rPr>
      </w:pPr>
    </w:p>
    <w:p w:rsidR="00822B27" w:rsidRPr="000C3EB8" w:rsidRDefault="00822B27" w:rsidP="00232DD5">
      <w:pPr>
        <w:autoSpaceDE w:val="0"/>
        <w:autoSpaceDN w:val="0"/>
        <w:adjustRightInd w:val="0"/>
        <w:spacing w:after="0" w:line="240" w:lineRule="auto"/>
        <w:ind w:firstLine="540"/>
        <w:jc w:val="both"/>
        <w:rPr>
          <w:rFonts w:cs="Calibri"/>
          <w:sz w:val="28"/>
          <w:szCs w:val="28"/>
        </w:rPr>
      </w:pPr>
    </w:p>
    <w:p w:rsidR="00822B27" w:rsidRPr="000C3EB8" w:rsidRDefault="00822B27" w:rsidP="00232DD5">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ЖУРНАЛ</w:t>
      </w:r>
    </w:p>
    <w:p w:rsidR="00822B27" w:rsidRPr="000C3EB8" w:rsidRDefault="00822B27" w:rsidP="00232DD5">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учета устных обращений граждан</w:t>
      </w:r>
    </w:p>
    <w:p w:rsidR="00822B27" w:rsidRPr="000C3EB8" w:rsidRDefault="00822B27" w:rsidP="00232DD5">
      <w:pPr>
        <w:autoSpaceDE w:val="0"/>
        <w:autoSpaceDN w:val="0"/>
        <w:adjustRightInd w:val="0"/>
        <w:spacing w:after="0" w:line="240" w:lineRule="auto"/>
        <w:ind w:firstLine="540"/>
        <w:jc w:val="both"/>
        <w:rPr>
          <w:rFonts w:ascii="Times New Roman" w:hAnsi="Times New Roman"/>
          <w:b/>
          <w:sz w:val="28"/>
          <w:szCs w:val="28"/>
        </w:rPr>
      </w:pPr>
    </w:p>
    <w:tbl>
      <w:tblPr>
        <w:tblW w:w="10459" w:type="dxa"/>
        <w:tblInd w:w="-717" w:type="dxa"/>
        <w:tblLayout w:type="fixed"/>
        <w:tblCellMar>
          <w:left w:w="70" w:type="dxa"/>
          <w:right w:w="70" w:type="dxa"/>
        </w:tblCellMar>
        <w:tblLook w:val="0000"/>
      </w:tblPr>
      <w:tblGrid>
        <w:gridCol w:w="645"/>
        <w:gridCol w:w="1418"/>
        <w:gridCol w:w="890"/>
        <w:gridCol w:w="1553"/>
        <w:gridCol w:w="1418"/>
        <w:gridCol w:w="1559"/>
        <w:gridCol w:w="1417"/>
        <w:gridCol w:w="1559"/>
      </w:tblGrid>
      <w:tr w:rsidR="00822B27" w:rsidRPr="007A3E67" w:rsidTr="00FA69E4">
        <w:trPr>
          <w:cantSplit/>
          <w:trHeight w:val="355"/>
        </w:trPr>
        <w:tc>
          <w:tcPr>
            <w:tcW w:w="645" w:type="dxa"/>
            <w:tcBorders>
              <w:top w:val="single" w:sz="6" w:space="0" w:color="auto"/>
              <w:left w:val="single" w:sz="6" w:space="0" w:color="auto"/>
              <w:bottom w:val="single" w:sz="6" w:space="0" w:color="auto"/>
              <w:right w:val="single" w:sz="6" w:space="0" w:color="auto"/>
            </w:tcBorders>
            <w:vAlign w:val="center"/>
          </w:tcPr>
          <w:p w:rsidR="00822B27" w:rsidRPr="007A3E67" w:rsidRDefault="00822B27"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 xml:space="preserve">N </w:t>
            </w:r>
            <w:r w:rsidRPr="007A3E67">
              <w:rPr>
                <w:rFonts w:ascii="Times New Roman" w:hAnsi="Times New Roman" w:cs="Times New Roman"/>
                <w:sz w:val="24"/>
                <w:szCs w:val="24"/>
              </w:rPr>
              <w:br/>
              <w:t>п/п</w:t>
            </w:r>
          </w:p>
        </w:tc>
        <w:tc>
          <w:tcPr>
            <w:tcW w:w="1418" w:type="dxa"/>
            <w:tcBorders>
              <w:top w:val="single" w:sz="6" w:space="0" w:color="auto"/>
              <w:left w:val="single" w:sz="6" w:space="0" w:color="auto"/>
              <w:bottom w:val="single" w:sz="6" w:space="0" w:color="auto"/>
              <w:right w:val="single" w:sz="6" w:space="0" w:color="auto"/>
            </w:tcBorders>
            <w:vAlign w:val="center"/>
          </w:tcPr>
          <w:p w:rsidR="00822B27" w:rsidRPr="007A3E67" w:rsidRDefault="00822B27"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 xml:space="preserve">Дата   </w:t>
            </w:r>
            <w:r w:rsidRPr="007A3E67">
              <w:rPr>
                <w:rFonts w:ascii="Times New Roman" w:hAnsi="Times New Roman" w:cs="Times New Roman"/>
                <w:sz w:val="24"/>
                <w:szCs w:val="24"/>
              </w:rPr>
              <w:br/>
              <w:t>обращения</w:t>
            </w:r>
          </w:p>
        </w:tc>
        <w:tc>
          <w:tcPr>
            <w:tcW w:w="890" w:type="dxa"/>
            <w:tcBorders>
              <w:top w:val="single" w:sz="6" w:space="0" w:color="auto"/>
              <w:left w:val="single" w:sz="6" w:space="0" w:color="auto"/>
              <w:bottom w:val="single" w:sz="6" w:space="0" w:color="auto"/>
              <w:right w:val="single" w:sz="6" w:space="0" w:color="auto"/>
            </w:tcBorders>
            <w:vAlign w:val="center"/>
          </w:tcPr>
          <w:p w:rsidR="00822B27" w:rsidRPr="007A3E67" w:rsidRDefault="00822B27"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ФИО</w:t>
            </w:r>
          </w:p>
        </w:tc>
        <w:tc>
          <w:tcPr>
            <w:tcW w:w="1553" w:type="dxa"/>
            <w:tcBorders>
              <w:top w:val="single" w:sz="6" w:space="0" w:color="auto"/>
              <w:left w:val="single" w:sz="6" w:space="0" w:color="auto"/>
              <w:bottom w:val="single" w:sz="6" w:space="0" w:color="auto"/>
              <w:right w:val="single" w:sz="6" w:space="0" w:color="auto"/>
            </w:tcBorders>
            <w:vAlign w:val="center"/>
          </w:tcPr>
          <w:p w:rsidR="00822B27" w:rsidRPr="007A3E67" w:rsidRDefault="00822B27"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 xml:space="preserve">Адрес места </w:t>
            </w:r>
            <w:r w:rsidRPr="007A3E67">
              <w:rPr>
                <w:rFonts w:ascii="Times New Roman" w:hAnsi="Times New Roman" w:cs="Times New Roman"/>
                <w:sz w:val="24"/>
                <w:szCs w:val="24"/>
              </w:rPr>
              <w:br/>
              <w:t>жительства, профессия, должность</w:t>
            </w:r>
          </w:p>
        </w:tc>
        <w:tc>
          <w:tcPr>
            <w:tcW w:w="1418" w:type="dxa"/>
            <w:tcBorders>
              <w:top w:val="single" w:sz="6" w:space="0" w:color="auto"/>
              <w:left w:val="single" w:sz="6" w:space="0" w:color="auto"/>
              <w:bottom w:val="single" w:sz="6" w:space="0" w:color="auto"/>
              <w:right w:val="single" w:sz="6" w:space="0" w:color="auto"/>
            </w:tcBorders>
            <w:vAlign w:val="center"/>
          </w:tcPr>
          <w:p w:rsidR="00822B27" w:rsidRPr="007A3E67" w:rsidRDefault="00822B27"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Краткое содержание обращения</w:t>
            </w:r>
          </w:p>
        </w:tc>
        <w:tc>
          <w:tcPr>
            <w:tcW w:w="1559" w:type="dxa"/>
            <w:tcBorders>
              <w:top w:val="single" w:sz="6" w:space="0" w:color="auto"/>
              <w:left w:val="single" w:sz="6" w:space="0" w:color="auto"/>
              <w:bottom w:val="single" w:sz="6" w:space="0" w:color="auto"/>
              <w:right w:val="single" w:sz="6" w:space="0" w:color="auto"/>
            </w:tcBorders>
            <w:vAlign w:val="center"/>
          </w:tcPr>
          <w:p w:rsidR="00822B27" w:rsidRPr="007A3E67" w:rsidRDefault="00822B27"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Кому поручено исполнение и срок исполнения</w:t>
            </w:r>
          </w:p>
        </w:tc>
        <w:tc>
          <w:tcPr>
            <w:tcW w:w="1417" w:type="dxa"/>
            <w:tcBorders>
              <w:top w:val="single" w:sz="6" w:space="0" w:color="auto"/>
              <w:left w:val="single" w:sz="6" w:space="0" w:color="auto"/>
              <w:bottom w:val="single" w:sz="6" w:space="0" w:color="auto"/>
              <w:right w:val="single" w:sz="6" w:space="0" w:color="auto"/>
            </w:tcBorders>
            <w:vAlign w:val="center"/>
          </w:tcPr>
          <w:p w:rsidR="00822B27" w:rsidRDefault="00822B27"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Подпись ответственного исполни</w:t>
            </w:r>
          </w:p>
          <w:p w:rsidR="00822B27" w:rsidRPr="007A3E67" w:rsidRDefault="00822B27"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теля</w:t>
            </w:r>
          </w:p>
        </w:tc>
        <w:tc>
          <w:tcPr>
            <w:tcW w:w="1559" w:type="dxa"/>
            <w:tcBorders>
              <w:top w:val="single" w:sz="6" w:space="0" w:color="auto"/>
              <w:left w:val="single" w:sz="6" w:space="0" w:color="auto"/>
              <w:bottom w:val="single" w:sz="6" w:space="0" w:color="auto"/>
              <w:right w:val="single" w:sz="6" w:space="0" w:color="auto"/>
            </w:tcBorders>
            <w:vAlign w:val="center"/>
          </w:tcPr>
          <w:p w:rsidR="00822B27" w:rsidRPr="007A3E67" w:rsidRDefault="00822B27"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Отметка исполнителя</w:t>
            </w:r>
          </w:p>
        </w:tc>
      </w:tr>
      <w:tr w:rsidR="00822B27" w:rsidRPr="007A3E67" w:rsidTr="00FA69E4">
        <w:trPr>
          <w:cantSplit/>
          <w:trHeight w:val="237"/>
        </w:trPr>
        <w:tc>
          <w:tcPr>
            <w:tcW w:w="645"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890"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553"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417"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r>
      <w:tr w:rsidR="00822B27" w:rsidRPr="007A3E67" w:rsidTr="00FA69E4">
        <w:trPr>
          <w:cantSplit/>
          <w:trHeight w:val="237"/>
        </w:trPr>
        <w:tc>
          <w:tcPr>
            <w:tcW w:w="645"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890"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553"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417"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r>
      <w:tr w:rsidR="00822B27" w:rsidRPr="007A3E67" w:rsidTr="00FA69E4">
        <w:trPr>
          <w:cantSplit/>
          <w:trHeight w:val="237"/>
        </w:trPr>
        <w:tc>
          <w:tcPr>
            <w:tcW w:w="645"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890"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553"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417"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822B27" w:rsidRPr="007A3E67" w:rsidRDefault="00822B27" w:rsidP="002458E5">
            <w:pPr>
              <w:pStyle w:val="ConsPlusCell"/>
              <w:widowControl/>
              <w:rPr>
                <w:rFonts w:ascii="Times New Roman" w:hAnsi="Times New Roman" w:cs="Times New Roman"/>
                <w:sz w:val="24"/>
                <w:szCs w:val="24"/>
              </w:rPr>
            </w:pPr>
          </w:p>
        </w:tc>
      </w:tr>
    </w:tbl>
    <w:p w:rsidR="00822B27" w:rsidRPr="000C3EB8" w:rsidRDefault="00822B27" w:rsidP="00232DD5">
      <w:pPr>
        <w:autoSpaceDE w:val="0"/>
        <w:autoSpaceDN w:val="0"/>
        <w:adjustRightInd w:val="0"/>
        <w:spacing w:after="0" w:line="240" w:lineRule="auto"/>
        <w:ind w:firstLine="540"/>
        <w:jc w:val="center"/>
        <w:rPr>
          <w:rFonts w:cs="Calibri"/>
          <w:sz w:val="28"/>
          <w:szCs w:val="28"/>
        </w:rPr>
      </w:pPr>
    </w:p>
    <w:p w:rsidR="00822B27" w:rsidRPr="000C3EB8" w:rsidRDefault="00822B27" w:rsidP="001C1823">
      <w:pPr>
        <w:autoSpaceDE w:val="0"/>
        <w:autoSpaceDN w:val="0"/>
        <w:adjustRightInd w:val="0"/>
        <w:spacing w:after="0" w:line="240" w:lineRule="auto"/>
        <w:ind w:firstLine="540"/>
        <w:jc w:val="both"/>
        <w:rPr>
          <w:rFonts w:cs="Calibri"/>
          <w:sz w:val="28"/>
          <w:szCs w:val="28"/>
        </w:rPr>
      </w:pPr>
    </w:p>
    <w:p w:rsidR="00822B27" w:rsidRPr="000C3EB8" w:rsidRDefault="00822B27" w:rsidP="001C1823">
      <w:pPr>
        <w:autoSpaceDE w:val="0"/>
        <w:autoSpaceDN w:val="0"/>
        <w:adjustRightInd w:val="0"/>
        <w:spacing w:after="0" w:line="240" w:lineRule="auto"/>
        <w:ind w:firstLine="540"/>
        <w:jc w:val="both"/>
        <w:rPr>
          <w:rFonts w:cs="Calibri"/>
          <w:sz w:val="28"/>
          <w:szCs w:val="28"/>
        </w:rPr>
      </w:pPr>
    </w:p>
    <w:sectPr w:rsidR="00822B27" w:rsidRPr="000C3EB8" w:rsidSect="004E181C">
      <w:pgSz w:w="11906" w:h="16838"/>
      <w:pgMar w:top="1134" w:right="849" w:bottom="709" w:left="156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720321"/>
    <w:multiLevelType w:val="hybridMultilevel"/>
    <w:tmpl w:val="7FD4827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22D87419"/>
    <w:multiLevelType w:val="multilevel"/>
    <w:tmpl w:val="0DAAA0F6"/>
    <w:lvl w:ilvl="0">
      <w:start w:val="1"/>
      <w:numFmt w:val="decimal"/>
      <w:lvlText w:val="%1."/>
      <w:lvlJc w:val="left"/>
      <w:pPr>
        <w:ind w:left="480" w:hanging="480"/>
      </w:pPr>
      <w:rPr>
        <w:rFonts w:cs="Times New Roman" w:hint="default"/>
      </w:rPr>
    </w:lvl>
    <w:lvl w:ilvl="1">
      <w:start w:val="12"/>
      <w:numFmt w:val="decimal"/>
      <w:lvlText w:val="%1.%2."/>
      <w:lvlJc w:val="left"/>
      <w:pPr>
        <w:ind w:left="1020" w:hanging="480"/>
      </w:pPr>
      <w:rPr>
        <w:rFonts w:cs="Times New Roman" w:hint="default"/>
      </w:rPr>
    </w:lvl>
    <w:lvl w:ilvl="2">
      <w:start w:val="1"/>
      <w:numFmt w:val="decimal"/>
      <w:lvlText w:val="%1.%2.%3."/>
      <w:lvlJc w:val="left"/>
      <w:pPr>
        <w:ind w:left="1800" w:hanging="720"/>
      </w:pPr>
      <w:rPr>
        <w:rFonts w:cs="Times New Roman" w:hint="default"/>
      </w:rPr>
    </w:lvl>
    <w:lvl w:ilvl="3">
      <w:start w:val="1"/>
      <w:numFmt w:val="decimal"/>
      <w:lvlText w:val="%1.%2.%3.%4."/>
      <w:lvlJc w:val="left"/>
      <w:pPr>
        <w:ind w:left="2340" w:hanging="720"/>
      </w:pPr>
      <w:rPr>
        <w:rFonts w:cs="Times New Roman" w:hint="default"/>
      </w:rPr>
    </w:lvl>
    <w:lvl w:ilvl="4">
      <w:start w:val="1"/>
      <w:numFmt w:val="decimal"/>
      <w:lvlText w:val="%1.%2.%3.%4.%5."/>
      <w:lvlJc w:val="left"/>
      <w:pPr>
        <w:ind w:left="3240" w:hanging="1080"/>
      </w:pPr>
      <w:rPr>
        <w:rFonts w:cs="Times New Roman" w:hint="default"/>
      </w:rPr>
    </w:lvl>
    <w:lvl w:ilvl="5">
      <w:start w:val="1"/>
      <w:numFmt w:val="decimal"/>
      <w:lvlText w:val="%1.%2.%3.%4.%5.%6."/>
      <w:lvlJc w:val="left"/>
      <w:pPr>
        <w:ind w:left="3780" w:hanging="1080"/>
      </w:pPr>
      <w:rPr>
        <w:rFonts w:cs="Times New Roman" w:hint="default"/>
      </w:rPr>
    </w:lvl>
    <w:lvl w:ilvl="6">
      <w:start w:val="1"/>
      <w:numFmt w:val="decimal"/>
      <w:lvlText w:val="%1.%2.%3.%4.%5.%6.%7."/>
      <w:lvlJc w:val="left"/>
      <w:pPr>
        <w:ind w:left="4680" w:hanging="1440"/>
      </w:pPr>
      <w:rPr>
        <w:rFonts w:cs="Times New Roman" w:hint="default"/>
      </w:rPr>
    </w:lvl>
    <w:lvl w:ilvl="7">
      <w:start w:val="1"/>
      <w:numFmt w:val="decimal"/>
      <w:lvlText w:val="%1.%2.%3.%4.%5.%6.%7.%8."/>
      <w:lvlJc w:val="left"/>
      <w:pPr>
        <w:ind w:left="5220" w:hanging="1440"/>
      </w:pPr>
      <w:rPr>
        <w:rFonts w:cs="Times New Roman" w:hint="default"/>
      </w:rPr>
    </w:lvl>
    <w:lvl w:ilvl="8">
      <w:start w:val="1"/>
      <w:numFmt w:val="decimal"/>
      <w:lvlText w:val="%1.%2.%3.%4.%5.%6.%7.%8.%9."/>
      <w:lvlJc w:val="left"/>
      <w:pPr>
        <w:ind w:left="6120" w:hanging="1800"/>
      </w:pPr>
      <w:rPr>
        <w:rFonts w:cs="Times New Roman" w:hint="default"/>
      </w:rPr>
    </w:lvl>
  </w:abstractNum>
  <w:abstractNum w:abstractNumId="2">
    <w:nsid w:val="76DD3EB0"/>
    <w:multiLevelType w:val="hybridMultilevel"/>
    <w:tmpl w:val="F0046512"/>
    <w:lvl w:ilvl="0" w:tplc="51B61034">
      <w:start w:val="1"/>
      <w:numFmt w:val="decimal"/>
      <w:lvlText w:val="%1."/>
      <w:lvlJc w:val="left"/>
      <w:pPr>
        <w:ind w:left="1879" w:hanging="1170"/>
      </w:pPr>
      <w:rPr>
        <w:rFonts w:eastAsia="Times New Roman" w:cs="Times New Roman" w:hint="default"/>
        <w:color w:val="000000"/>
        <w:sz w:val="28"/>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B1718"/>
    <w:rsid w:val="0000026D"/>
    <w:rsid w:val="00013C0C"/>
    <w:rsid w:val="00027FF6"/>
    <w:rsid w:val="0006574D"/>
    <w:rsid w:val="00076035"/>
    <w:rsid w:val="00081E54"/>
    <w:rsid w:val="00091633"/>
    <w:rsid w:val="000928F0"/>
    <w:rsid w:val="00096D1B"/>
    <w:rsid w:val="00097496"/>
    <w:rsid w:val="000C3EB8"/>
    <w:rsid w:val="000E5163"/>
    <w:rsid w:val="000F3880"/>
    <w:rsid w:val="000F44DF"/>
    <w:rsid w:val="00102064"/>
    <w:rsid w:val="001226E7"/>
    <w:rsid w:val="00141558"/>
    <w:rsid w:val="00151E97"/>
    <w:rsid w:val="0015676E"/>
    <w:rsid w:val="00164E0A"/>
    <w:rsid w:val="00181E1D"/>
    <w:rsid w:val="00197212"/>
    <w:rsid w:val="001A53A5"/>
    <w:rsid w:val="001B2C65"/>
    <w:rsid w:val="001B3C1F"/>
    <w:rsid w:val="001B440C"/>
    <w:rsid w:val="001C1823"/>
    <w:rsid w:val="001C33AC"/>
    <w:rsid w:val="001F3576"/>
    <w:rsid w:val="001F3A50"/>
    <w:rsid w:val="001F65DC"/>
    <w:rsid w:val="00200885"/>
    <w:rsid w:val="002028DC"/>
    <w:rsid w:val="00232DD5"/>
    <w:rsid w:val="002445BE"/>
    <w:rsid w:val="002458E5"/>
    <w:rsid w:val="002620A6"/>
    <w:rsid w:val="00283E93"/>
    <w:rsid w:val="0029695E"/>
    <w:rsid w:val="002A6CA0"/>
    <w:rsid w:val="002B1718"/>
    <w:rsid w:val="002B4C54"/>
    <w:rsid w:val="002C0A69"/>
    <w:rsid w:val="002C2E35"/>
    <w:rsid w:val="002E4937"/>
    <w:rsid w:val="002F12AC"/>
    <w:rsid w:val="002F1C6F"/>
    <w:rsid w:val="00300DA1"/>
    <w:rsid w:val="00312DC9"/>
    <w:rsid w:val="00320AB7"/>
    <w:rsid w:val="00320B67"/>
    <w:rsid w:val="00345628"/>
    <w:rsid w:val="003774D6"/>
    <w:rsid w:val="00380964"/>
    <w:rsid w:val="00394370"/>
    <w:rsid w:val="003A506B"/>
    <w:rsid w:val="003B7BEE"/>
    <w:rsid w:val="003C17B6"/>
    <w:rsid w:val="003C7469"/>
    <w:rsid w:val="003E2255"/>
    <w:rsid w:val="003E790C"/>
    <w:rsid w:val="003F20D1"/>
    <w:rsid w:val="003F71A4"/>
    <w:rsid w:val="00423F1A"/>
    <w:rsid w:val="00424E86"/>
    <w:rsid w:val="00427267"/>
    <w:rsid w:val="00430F9B"/>
    <w:rsid w:val="00434DD9"/>
    <w:rsid w:val="00441B95"/>
    <w:rsid w:val="00457DF7"/>
    <w:rsid w:val="004730D4"/>
    <w:rsid w:val="00495926"/>
    <w:rsid w:val="00497542"/>
    <w:rsid w:val="004A1250"/>
    <w:rsid w:val="004A72EC"/>
    <w:rsid w:val="004B30AD"/>
    <w:rsid w:val="004C5F47"/>
    <w:rsid w:val="004E181C"/>
    <w:rsid w:val="004E2BBC"/>
    <w:rsid w:val="004E58C5"/>
    <w:rsid w:val="004F4CB7"/>
    <w:rsid w:val="00512BAA"/>
    <w:rsid w:val="005175D7"/>
    <w:rsid w:val="00527BDF"/>
    <w:rsid w:val="00531A04"/>
    <w:rsid w:val="00537ACC"/>
    <w:rsid w:val="00567E4D"/>
    <w:rsid w:val="00573383"/>
    <w:rsid w:val="005754A5"/>
    <w:rsid w:val="00581991"/>
    <w:rsid w:val="005A1012"/>
    <w:rsid w:val="005A1014"/>
    <w:rsid w:val="005C1C95"/>
    <w:rsid w:val="005C51AA"/>
    <w:rsid w:val="005D6BAC"/>
    <w:rsid w:val="00603327"/>
    <w:rsid w:val="00606F7D"/>
    <w:rsid w:val="00613D2B"/>
    <w:rsid w:val="00624A1E"/>
    <w:rsid w:val="00630514"/>
    <w:rsid w:val="0063611D"/>
    <w:rsid w:val="00640299"/>
    <w:rsid w:val="00646D90"/>
    <w:rsid w:val="00676B0B"/>
    <w:rsid w:val="00683590"/>
    <w:rsid w:val="006B5411"/>
    <w:rsid w:val="007044BB"/>
    <w:rsid w:val="007142EF"/>
    <w:rsid w:val="007170E2"/>
    <w:rsid w:val="00733809"/>
    <w:rsid w:val="0074276C"/>
    <w:rsid w:val="007433DC"/>
    <w:rsid w:val="0075197F"/>
    <w:rsid w:val="00752D76"/>
    <w:rsid w:val="00753CA5"/>
    <w:rsid w:val="00794E7B"/>
    <w:rsid w:val="007970CE"/>
    <w:rsid w:val="007A3E67"/>
    <w:rsid w:val="007B1E51"/>
    <w:rsid w:val="007B2F7C"/>
    <w:rsid w:val="007B67AD"/>
    <w:rsid w:val="00804B2D"/>
    <w:rsid w:val="00820727"/>
    <w:rsid w:val="00822B27"/>
    <w:rsid w:val="0082550C"/>
    <w:rsid w:val="0082788F"/>
    <w:rsid w:val="00830BA5"/>
    <w:rsid w:val="0084772D"/>
    <w:rsid w:val="00860C69"/>
    <w:rsid w:val="00881AA1"/>
    <w:rsid w:val="008A35FD"/>
    <w:rsid w:val="008D537D"/>
    <w:rsid w:val="008F1D3E"/>
    <w:rsid w:val="00910747"/>
    <w:rsid w:val="00910D5B"/>
    <w:rsid w:val="00956132"/>
    <w:rsid w:val="00967CF2"/>
    <w:rsid w:val="00982613"/>
    <w:rsid w:val="00985581"/>
    <w:rsid w:val="00986C64"/>
    <w:rsid w:val="0099781C"/>
    <w:rsid w:val="009A4A2C"/>
    <w:rsid w:val="009B5861"/>
    <w:rsid w:val="009C1B14"/>
    <w:rsid w:val="009D0941"/>
    <w:rsid w:val="009D7719"/>
    <w:rsid w:val="009F0AFD"/>
    <w:rsid w:val="009F334E"/>
    <w:rsid w:val="00A02FD5"/>
    <w:rsid w:val="00A06431"/>
    <w:rsid w:val="00A65F50"/>
    <w:rsid w:val="00A81246"/>
    <w:rsid w:val="00A820AB"/>
    <w:rsid w:val="00A84270"/>
    <w:rsid w:val="00A97CBE"/>
    <w:rsid w:val="00AA11B2"/>
    <w:rsid w:val="00AB0FEE"/>
    <w:rsid w:val="00AD5B56"/>
    <w:rsid w:val="00AD7F7C"/>
    <w:rsid w:val="00AE44F3"/>
    <w:rsid w:val="00B23534"/>
    <w:rsid w:val="00B42395"/>
    <w:rsid w:val="00B44C00"/>
    <w:rsid w:val="00B53ED9"/>
    <w:rsid w:val="00B64B27"/>
    <w:rsid w:val="00B65621"/>
    <w:rsid w:val="00B736C4"/>
    <w:rsid w:val="00B75170"/>
    <w:rsid w:val="00B778F2"/>
    <w:rsid w:val="00B81A32"/>
    <w:rsid w:val="00B83CFE"/>
    <w:rsid w:val="00B94585"/>
    <w:rsid w:val="00B951E6"/>
    <w:rsid w:val="00B963C7"/>
    <w:rsid w:val="00B96FC8"/>
    <w:rsid w:val="00BD25B7"/>
    <w:rsid w:val="00BE3BE6"/>
    <w:rsid w:val="00BF4648"/>
    <w:rsid w:val="00C01442"/>
    <w:rsid w:val="00C11F64"/>
    <w:rsid w:val="00C12AD6"/>
    <w:rsid w:val="00C61254"/>
    <w:rsid w:val="00C72F8B"/>
    <w:rsid w:val="00C8054B"/>
    <w:rsid w:val="00C93607"/>
    <w:rsid w:val="00CA586E"/>
    <w:rsid w:val="00CA6B17"/>
    <w:rsid w:val="00CB790D"/>
    <w:rsid w:val="00CC4E70"/>
    <w:rsid w:val="00CF4257"/>
    <w:rsid w:val="00D050ED"/>
    <w:rsid w:val="00D10A54"/>
    <w:rsid w:val="00D1128F"/>
    <w:rsid w:val="00D16F75"/>
    <w:rsid w:val="00D17CBF"/>
    <w:rsid w:val="00D319F5"/>
    <w:rsid w:val="00D40166"/>
    <w:rsid w:val="00D40248"/>
    <w:rsid w:val="00D50336"/>
    <w:rsid w:val="00D73E28"/>
    <w:rsid w:val="00D9737F"/>
    <w:rsid w:val="00DA03F3"/>
    <w:rsid w:val="00DA0A4E"/>
    <w:rsid w:val="00DB1973"/>
    <w:rsid w:val="00DB4CF1"/>
    <w:rsid w:val="00DD075F"/>
    <w:rsid w:val="00DE4EC8"/>
    <w:rsid w:val="00DF57D7"/>
    <w:rsid w:val="00E11094"/>
    <w:rsid w:val="00E22FCE"/>
    <w:rsid w:val="00E3468E"/>
    <w:rsid w:val="00E403C1"/>
    <w:rsid w:val="00E51C16"/>
    <w:rsid w:val="00E636E5"/>
    <w:rsid w:val="00EA1F17"/>
    <w:rsid w:val="00EC0022"/>
    <w:rsid w:val="00EC62C0"/>
    <w:rsid w:val="00ED7A7F"/>
    <w:rsid w:val="00EE6AA7"/>
    <w:rsid w:val="00EF3FE7"/>
    <w:rsid w:val="00EF4DE5"/>
    <w:rsid w:val="00EF5273"/>
    <w:rsid w:val="00EF5CE8"/>
    <w:rsid w:val="00EF6DEE"/>
    <w:rsid w:val="00F03215"/>
    <w:rsid w:val="00F13E16"/>
    <w:rsid w:val="00F3276C"/>
    <w:rsid w:val="00F43AEA"/>
    <w:rsid w:val="00F46587"/>
    <w:rsid w:val="00F67FDF"/>
    <w:rsid w:val="00F70DA3"/>
    <w:rsid w:val="00F81543"/>
    <w:rsid w:val="00F93F01"/>
    <w:rsid w:val="00FA2A6E"/>
    <w:rsid w:val="00FA69E4"/>
    <w:rsid w:val="00FB4C62"/>
    <w:rsid w:val="00FB75C6"/>
    <w:rsid w:val="00FC2C77"/>
    <w:rsid w:val="00FD1F0B"/>
    <w:rsid w:val="00FD4A9F"/>
    <w:rsid w:val="00FD7C02"/>
    <w:rsid w:val="00FF4DE2"/>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3576"/>
    <w:pPr>
      <w:spacing w:after="200" w:line="276" w:lineRule="auto"/>
    </w:pPr>
    <w:rPr>
      <w:lang w:eastAsia="en-US"/>
    </w:rPr>
  </w:style>
  <w:style w:type="paragraph" w:styleId="Heading1">
    <w:name w:val="heading 1"/>
    <w:basedOn w:val="Normal"/>
    <w:next w:val="Normal"/>
    <w:link w:val="Heading1Char"/>
    <w:uiPriority w:val="99"/>
    <w:qFormat/>
    <w:rsid w:val="00D16F75"/>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link w:val="Heading2Char"/>
    <w:uiPriority w:val="99"/>
    <w:qFormat/>
    <w:rsid w:val="00573383"/>
    <w:pPr>
      <w:spacing w:before="100" w:beforeAutospacing="1" w:after="100" w:afterAutospacing="1" w:line="240" w:lineRule="auto"/>
      <w:outlineLvl w:val="1"/>
    </w:pPr>
    <w:rPr>
      <w:rFonts w:ascii="Times New Roman" w:eastAsia="Times New Roman" w:hAnsi="Times New Roman"/>
      <w:b/>
      <w:bCs/>
      <w:sz w:val="36"/>
      <w:szCs w:val="36"/>
      <w:lang w:eastAsia="ru-RU"/>
    </w:rPr>
  </w:style>
  <w:style w:type="paragraph" w:styleId="Heading3">
    <w:name w:val="heading 3"/>
    <w:basedOn w:val="Normal"/>
    <w:next w:val="Normal"/>
    <w:link w:val="Heading3Char"/>
    <w:uiPriority w:val="99"/>
    <w:qFormat/>
    <w:rsid w:val="009F334E"/>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iPriority w:val="99"/>
    <w:qFormat/>
    <w:rsid w:val="009F334E"/>
    <w:pPr>
      <w:keepNext/>
      <w:keepLines/>
      <w:spacing w:before="200" w:after="0"/>
      <w:outlineLvl w:val="3"/>
    </w:pPr>
    <w:rPr>
      <w:rFonts w:ascii="Cambria" w:eastAsia="Times New Roman" w:hAnsi="Cambria"/>
      <w:b/>
      <w:bCs/>
      <w:i/>
      <w:i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16F75"/>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573383"/>
    <w:rPr>
      <w:rFonts w:ascii="Times New Roman" w:hAnsi="Times New Roman" w:cs="Times New Roman"/>
      <w:b/>
      <w:bCs/>
      <w:sz w:val="36"/>
      <w:szCs w:val="36"/>
      <w:lang w:eastAsia="ru-RU"/>
    </w:rPr>
  </w:style>
  <w:style w:type="character" w:customStyle="1" w:styleId="Heading3Char">
    <w:name w:val="Heading 3 Char"/>
    <w:basedOn w:val="DefaultParagraphFont"/>
    <w:link w:val="Heading3"/>
    <w:uiPriority w:val="99"/>
    <w:semiHidden/>
    <w:locked/>
    <w:rsid w:val="009F334E"/>
    <w:rPr>
      <w:rFonts w:ascii="Cambria" w:hAnsi="Cambria" w:cs="Times New Roman"/>
      <w:b/>
      <w:bCs/>
      <w:color w:val="4F81BD"/>
    </w:rPr>
  </w:style>
  <w:style w:type="character" w:customStyle="1" w:styleId="Heading4Char">
    <w:name w:val="Heading 4 Char"/>
    <w:basedOn w:val="DefaultParagraphFont"/>
    <w:link w:val="Heading4"/>
    <w:uiPriority w:val="99"/>
    <w:locked/>
    <w:rsid w:val="009F334E"/>
    <w:rPr>
      <w:rFonts w:ascii="Cambria" w:hAnsi="Cambria" w:cs="Times New Roman"/>
      <w:b/>
      <w:bCs/>
      <w:i/>
      <w:iCs/>
      <w:color w:val="4F81BD"/>
    </w:rPr>
  </w:style>
  <w:style w:type="paragraph" w:styleId="Title">
    <w:name w:val="Title"/>
    <w:basedOn w:val="Normal"/>
    <w:link w:val="TitleChar"/>
    <w:uiPriority w:val="99"/>
    <w:qFormat/>
    <w:rsid w:val="001F3576"/>
    <w:pPr>
      <w:spacing w:after="0" w:line="240" w:lineRule="auto"/>
      <w:jc w:val="center"/>
    </w:pPr>
    <w:rPr>
      <w:rFonts w:ascii="Times New Roman" w:eastAsia="Times New Roman" w:hAnsi="Times New Roman"/>
      <w:b/>
      <w:bCs/>
      <w:i/>
      <w:iCs/>
      <w:sz w:val="24"/>
      <w:szCs w:val="24"/>
      <w:lang w:eastAsia="ru-RU"/>
    </w:rPr>
  </w:style>
  <w:style w:type="character" w:customStyle="1" w:styleId="TitleChar">
    <w:name w:val="Title Char"/>
    <w:basedOn w:val="DefaultParagraphFont"/>
    <w:link w:val="Title"/>
    <w:uiPriority w:val="99"/>
    <w:locked/>
    <w:rsid w:val="001F3576"/>
    <w:rPr>
      <w:rFonts w:ascii="Times New Roman" w:hAnsi="Times New Roman" w:cs="Times New Roman"/>
      <w:b/>
      <w:bCs/>
      <w:i/>
      <w:iCs/>
      <w:sz w:val="24"/>
      <w:szCs w:val="24"/>
      <w:lang w:eastAsia="ru-RU"/>
    </w:rPr>
  </w:style>
  <w:style w:type="paragraph" w:styleId="BodyText">
    <w:name w:val="Body Text"/>
    <w:basedOn w:val="Normal"/>
    <w:link w:val="BodyTextChar"/>
    <w:uiPriority w:val="99"/>
    <w:rsid w:val="001F3576"/>
    <w:pPr>
      <w:spacing w:after="0" w:line="240" w:lineRule="auto"/>
    </w:pPr>
    <w:rPr>
      <w:rFonts w:ascii="Times New Roman" w:eastAsia="Times New Roman" w:hAnsi="Times New Roman"/>
      <w:sz w:val="28"/>
      <w:szCs w:val="24"/>
      <w:lang w:eastAsia="ru-RU"/>
    </w:rPr>
  </w:style>
  <w:style w:type="character" w:customStyle="1" w:styleId="BodyTextChar">
    <w:name w:val="Body Text Char"/>
    <w:basedOn w:val="DefaultParagraphFont"/>
    <w:link w:val="BodyText"/>
    <w:uiPriority w:val="99"/>
    <w:locked/>
    <w:rsid w:val="001F3576"/>
    <w:rPr>
      <w:rFonts w:ascii="Times New Roman" w:hAnsi="Times New Roman" w:cs="Times New Roman"/>
      <w:sz w:val="24"/>
      <w:szCs w:val="24"/>
      <w:lang w:eastAsia="ru-RU"/>
    </w:rPr>
  </w:style>
  <w:style w:type="paragraph" w:styleId="NormalWeb">
    <w:name w:val="Normal (Web)"/>
    <w:basedOn w:val="Normal"/>
    <w:uiPriority w:val="99"/>
    <w:semiHidden/>
    <w:rsid w:val="00D16F75"/>
    <w:pPr>
      <w:spacing w:before="100" w:beforeAutospacing="1" w:after="100" w:afterAutospacing="1" w:line="240" w:lineRule="auto"/>
    </w:pPr>
    <w:rPr>
      <w:rFonts w:ascii="Times New Roman" w:eastAsia="Times New Roman" w:hAnsi="Times New Roman"/>
      <w:sz w:val="24"/>
      <w:szCs w:val="24"/>
      <w:lang w:eastAsia="ru-RU"/>
    </w:rPr>
  </w:style>
  <w:style w:type="character" w:styleId="Strong">
    <w:name w:val="Strong"/>
    <w:basedOn w:val="DefaultParagraphFont"/>
    <w:uiPriority w:val="99"/>
    <w:qFormat/>
    <w:rsid w:val="00D16F75"/>
    <w:rPr>
      <w:rFonts w:cs="Times New Roman"/>
      <w:b/>
      <w:bCs/>
    </w:rPr>
  </w:style>
  <w:style w:type="character" w:styleId="Emphasis">
    <w:name w:val="Emphasis"/>
    <w:basedOn w:val="DefaultParagraphFont"/>
    <w:uiPriority w:val="99"/>
    <w:qFormat/>
    <w:rsid w:val="00D16F75"/>
    <w:rPr>
      <w:rFonts w:cs="Times New Roman"/>
      <w:i/>
      <w:iCs/>
    </w:rPr>
  </w:style>
  <w:style w:type="character" w:styleId="Hyperlink">
    <w:name w:val="Hyperlink"/>
    <w:basedOn w:val="DefaultParagraphFont"/>
    <w:uiPriority w:val="99"/>
    <w:rsid w:val="00D16F75"/>
    <w:rPr>
      <w:rFonts w:cs="Times New Roman"/>
      <w:color w:val="0000FF"/>
      <w:u w:val="single"/>
    </w:rPr>
  </w:style>
  <w:style w:type="paragraph" w:customStyle="1" w:styleId="text">
    <w:name w:val="text"/>
    <w:basedOn w:val="Normal"/>
    <w:uiPriority w:val="99"/>
    <w:rsid w:val="00D16F75"/>
    <w:pPr>
      <w:spacing w:before="100" w:beforeAutospacing="1" w:after="100" w:afterAutospacing="1" w:line="240" w:lineRule="auto"/>
    </w:pPr>
    <w:rPr>
      <w:rFonts w:ascii="Times New Roman" w:eastAsia="Times New Roman" w:hAnsi="Times New Roman"/>
      <w:sz w:val="24"/>
      <w:szCs w:val="24"/>
      <w:lang w:eastAsia="ru-RU"/>
    </w:rPr>
  </w:style>
  <w:style w:type="paragraph" w:styleId="ListParagraph">
    <w:name w:val="List Paragraph"/>
    <w:basedOn w:val="Normal"/>
    <w:uiPriority w:val="99"/>
    <w:qFormat/>
    <w:rsid w:val="002C2E35"/>
    <w:pPr>
      <w:ind w:left="720"/>
      <w:contextualSpacing/>
    </w:pPr>
  </w:style>
  <w:style w:type="paragraph" w:customStyle="1" w:styleId="tekstob">
    <w:name w:val="tekstob"/>
    <w:basedOn w:val="Normal"/>
    <w:uiPriority w:val="99"/>
    <w:rsid w:val="009F334E"/>
    <w:pPr>
      <w:spacing w:before="100" w:beforeAutospacing="1" w:after="100" w:afterAutospacing="1" w:line="240" w:lineRule="auto"/>
    </w:pPr>
    <w:rPr>
      <w:rFonts w:ascii="Times New Roman" w:eastAsia="Times New Roman" w:hAnsi="Times New Roman"/>
      <w:sz w:val="24"/>
      <w:szCs w:val="24"/>
      <w:lang w:eastAsia="ru-RU"/>
    </w:rPr>
  </w:style>
  <w:style w:type="paragraph" w:styleId="NoSpacing">
    <w:name w:val="No Spacing"/>
    <w:uiPriority w:val="99"/>
    <w:qFormat/>
    <w:rsid w:val="002F1C6F"/>
    <w:rPr>
      <w:lang w:eastAsia="en-US"/>
    </w:rPr>
  </w:style>
  <w:style w:type="paragraph" w:customStyle="1" w:styleId="s13">
    <w:name w:val="s_13"/>
    <w:basedOn w:val="Normal"/>
    <w:uiPriority w:val="99"/>
    <w:rsid w:val="002F1C6F"/>
    <w:pPr>
      <w:spacing w:after="0" w:line="240" w:lineRule="auto"/>
      <w:ind w:firstLine="720"/>
    </w:pPr>
    <w:rPr>
      <w:rFonts w:ascii="Times New Roman" w:eastAsia="Times New Roman" w:hAnsi="Times New Roman"/>
      <w:sz w:val="20"/>
      <w:szCs w:val="20"/>
      <w:lang w:eastAsia="ru-RU"/>
    </w:rPr>
  </w:style>
  <w:style w:type="paragraph" w:customStyle="1" w:styleId="ConsPlusNonformat">
    <w:name w:val="ConsPlusNonformat"/>
    <w:uiPriority w:val="99"/>
    <w:rsid w:val="009A4A2C"/>
    <w:pPr>
      <w:widowControl w:val="0"/>
      <w:autoSpaceDE w:val="0"/>
      <w:autoSpaceDN w:val="0"/>
      <w:adjustRightInd w:val="0"/>
    </w:pPr>
    <w:rPr>
      <w:rFonts w:ascii="Courier New" w:eastAsia="Times New Roman" w:hAnsi="Courier New" w:cs="Courier New"/>
      <w:sz w:val="20"/>
      <w:szCs w:val="20"/>
    </w:rPr>
  </w:style>
  <w:style w:type="paragraph" w:customStyle="1" w:styleId="ConsPlusCell">
    <w:name w:val="ConsPlusCell"/>
    <w:uiPriority w:val="99"/>
    <w:rsid w:val="009A4A2C"/>
    <w:pPr>
      <w:widowControl w:val="0"/>
      <w:autoSpaceDE w:val="0"/>
      <w:autoSpaceDN w:val="0"/>
      <w:adjustRightInd w:val="0"/>
    </w:pPr>
    <w:rPr>
      <w:rFonts w:ascii="Arial" w:eastAsia="Times New Roman" w:hAnsi="Arial" w:cs="Arial"/>
      <w:sz w:val="20"/>
      <w:szCs w:val="20"/>
    </w:rPr>
  </w:style>
  <w:style w:type="paragraph" w:styleId="BalloonText">
    <w:name w:val="Balloon Text"/>
    <w:basedOn w:val="Normal"/>
    <w:link w:val="BalloonTextChar"/>
    <w:uiPriority w:val="99"/>
    <w:semiHidden/>
    <w:rsid w:val="00A064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0643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923758783">
      <w:marLeft w:val="0"/>
      <w:marRight w:val="0"/>
      <w:marTop w:val="0"/>
      <w:marBottom w:val="0"/>
      <w:divBdr>
        <w:top w:val="none" w:sz="0" w:space="0" w:color="auto"/>
        <w:left w:val="none" w:sz="0" w:space="0" w:color="auto"/>
        <w:bottom w:val="none" w:sz="0" w:space="0" w:color="auto"/>
        <w:right w:val="none" w:sz="0" w:space="0" w:color="auto"/>
      </w:divBdr>
    </w:div>
    <w:div w:id="1923758784">
      <w:marLeft w:val="0"/>
      <w:marRight w:val="0"/>
      <w:marTop w:val="0"/>
      <w:marBottom w:val="0"/>
      <w:divBdr>
        <w:top w:val="none" w:sz="0" w:space="0" w:color="auto"/>
        <w:left w:val="none" w:sz="0" w:space="0" w:color="auto"/>
        <w:bottom w:val="none" w:sz="0" w:space="0" w:color="auto"/>
        <w:right w:val="none" w:sz="0" w:space="0" w:color="auto"/>
      </w:divBdr>
    </w:div>
    <w:div w:id="1923758785">
      <w:marLeft w:val="0"/>
      <w:marRight w:val="0"/>
      <w:marTop w:val="0"/>
      <w:marBottom w:val="0"/>
      <w:divBdr>
        <w:top w:val="none" w:sz="0" w:space="0" w:color="auto"/>
        <w:left w:val="none" w:sz="0" w:space="0" w:color="auto"/>
        <w:bottom w:val="none" w:sz="0" w:space="0" w:color="auto"/>
        <w:right w:val="none" w:sz="0" w:space="0" w:color="auto"/>
      </w:divBdr>
    </w:div>
    <w:div w:id="1923758786">
      <w:marLeft w:val="0"/>
      <w:marRight w:val="0"/>
      <w:marTop w:val="0"/>
      <w:marBottom w:val="0"/>
      <w:divBdr>
        <w:top w:val="none" w:sz="0" w:space="0" w:color="auto"/>
        <w:left w:val="none" w:sz="0" w:space="0" w:color="auto"/>
        <w:bottom w:val="none" w:sz="0" w:space="0" w:color="auto"/>
        <w:right w:val="none" w:sz="0" w:space="0" w:color="auto"/>
      </w:divBdr>
    </w:div>
    <w:div w:id="1923758787">
      <w:marLeft w:val="0"/>
      <w:marRight w:val="0"/>
      <w:marTop w:val="0"/>
      <w:marBottom w:val="0"/>
      <w:divBdr>
        <w:top w:val="none" w:sz="0" w:space="0" w:color="auto"/>
        <w:left w:val="none" w:sz="0" w:space="0" w:color="auto"/>
        <w:bottom w:val="none" w:sz="0" w:space="0" w:color="auto"/>
        <w:right w:val="none" w:sz="0" w:space="0" w:color="auto"/>
      </w:divBdr>
    </w:div>
    <w:div w:id="1923758788">
      <w:marLeft w:val="0"/>
      <w:marRight w:val="0"/>
      <w:marTop w:val="0"/>
      <w:marBottom w:val="0"/>
      <w:divBdr>
        <w:top w:val="none" w:sz="0" w:space="0" w:color="auto"/>
        <w:left w:val="none" w:sz="0" w:space="0" w:color="auto"/>
        <w:bottom w:val="none" w:sz="0" w:space="0" w:color="auto"/>
        <w:right w:val="none" w:sz="0" w:space="0" w:color="auto"/>
      </w:divBdr>
    </w:div>
    <w:div w:id="192375878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consultantplus://offline/ref=54D0B0FB8D2EA6740AC3A71D8AA4841971ED2183B565B3C6418212D3BEB1E5B9731C62884795CC009D762B46L6I"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consultantplus://offline/ref=54D0B0FB8D2EA6740AC3A71D8AA4841971ED2183B565B3C6418212D3BEB1E5B9731C62884795CC009D762846L7I" TargetMode="External"/><Relationship Id="rId11" Type="http://schemas.openxmlformats.org/officeDocument/2006/relationships/theme" Target="theme/theme1.xml"/><Relationship Id="rId5" Type="http://schemas.openxmlformats.org/officeDocument/2006/relationships/hyperlink" Target="http://olginsk.ru"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944</TotalTime>
  <Pages>13</Pages>
  <Words>3535</Words>
  <Characters>20155</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Torg</dc:creator>
  <cp:keywords/>
  <dc:description/>
  <cp:lastModifiedBy>User</cp:lastModifiedBy>
  <cp:revision>171</cp:revision>
  <cp:lastPrinted>2016-02-01T09:08:00Z</cp:lastPrinted>
  <dcterms:created xsi:type="dcterms:W3CDTF">2015-08-17T08:48:00Z</dcterms:created>
  <dcterms:modified xsi:type="dcterms:W3CDTF">2016-02-01T09:09:00Z</dcterms:modified>
</cp:coreProperties>
</file>