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B0" w:rsidRPr="00CB181B" w:rsidRDefault="00392FE8" w:rsidP="00CB1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347720" cy="3076575"/>
            <wp:effectExtent l="19050" t="0" r="5080" b="0"/>
            <wp:wrapSquare wrapText="bothSides"/>
            <wp:docPr id="1" name="Рисунок 0" descr="v-sovetskom-sotrudniki-mchs-likvidirovali-pozhar-v-mnogokvartirnom-dome-dva-cheloveka-spaseny_163792475593637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-sovetskom-sotrudniki-mchs-likvidirovali-pozhar-v-mnogokvartirnom-dome-dva-cheloveka-spaseny_16379247559363727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9A7" w:rsidRPr="00CB181B">
        <w:rPr>
          <w:rFonts w:ascii="Times New Roman" w:hAnsi="Times New Roman" w:cs="Times New Roman"/>
          <w:b/>
          <w:sz w:val="24"/>
          <w:szCs w:val="24"/>
        </w:rPr>
        <w:t>П</w:t>
      </w:r>
      <w:r w:rsidR="00CB181B" w:rsidRPr="00CB181B">
        <w:rPr>
          <w:rFonts w:ascii="Times New Roman" w:hAnsi="Times New Roman" w:cs="Times New Roman"/>
          <w:b/>
          <w:sz w:val="24"/>
          <w:szCs w:val="24"/>
        </w:rPr>
        <w:t>ОЖАРНАЯ БЕЗОПАСНОСТЬ МНОГОКВАРТИРНОГО ДОМА</w:t>
      </w:r>
    </w:p>
    <w:p w:rsidR="00CB181B" w:rsidRDefault="00CB181B" w:rsidP="00CB181B">
      <w:pPr>
        <w:spacing w:after="0"/>
        <w:jc w:val="center"/>
        <w:rPr>
          <w:rFonts w:ascii="Times New Roman" w:hAnsi="Times New Roman" w:cs="Times New Roman"/>
        </w:rPr>
      </w:pPr>
    </w:p>
    <w:p w:rsidR="00CB181B" w:rsidRPr="00CB181B" w:rsidRDefault="00CB181B" w:rsidP="00CB181B">
      <w:pPr>
        <w:spacing w:after="0"/>
        <w:jc w:val="center"/>
        <w:rPr>
          <w:rFonts w:ascii="Times New Roman" w:hAnsi="Times New Roman" w:cs="Times New Roman"/>
        </w:rPr>
      </w:pPr>
    </w:p>
    <w:p w:rsidR="008049A7" w:rsidRPr="00CB181B" w:rsidRDefault="00CB181B" w:rsidP="00CB18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049A7" w:rsidRPr="00CB181B">
        <w:rPr>
          <w:rFonts w:ascii="Times New Roman" w:hAnsi="Times New Roman" w:cs="Times New Roman"/>
        </w:rPr>
        <w:t xml:space="preserve">Особенно опасны пожары в многоквартирных домах: пламя легко перебрасывается из одной квартиры в другую, люди задыхаются в дыму, получают тяжелые травмы, пытаясь спастись от огненной стихии. И, к сожалению, причиной пожаров в </w:t>
      </w:r>
      <w:proofErr w:type="spellStart"/>
      <w:r w:rsidR="008049A7" w:rsidRPr="00CB181B">
        <w:rPr>
          <w:rFonts w:ascii="Times New Roman" w:hAnsi="Times New Roman" w:cs="Times New Roman"/>
        </w:rPr>
        <w:t>многоэтажках</w:t>
      </w:r>
      <w:proofErr w:type="spellEnd"/>
      <w:r w:rsidR="008049A7" w:rsidRPr="00CB181B">
        <w:rPr>
          <w:rFonts w:ascii="Times New Roman" w:hAnsi="Times New Roman" w:cs="Times New Roman"/>
        </w:rPr>
        <w:t xml:space="preserve"> часто являются сами жильцы. Хранение горючих материалов в местах общего пользования, захламление путей эвакуации, неосторожное обращение с огнем – вот типичные нарушения требований пожарной безопасности в многоквартирных домах.</w:t>
      </w:r>
    </w:p>
    <w:p w:rsidR="008049A7" w:rsidRPr="00CB181B" w:rsidRDefault="00CB181B" w:rsidP="00CB18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049A7" w:rsidRPr="00CB181B">
        <w:rPr>
          <w:rFonts w:ascii="Times New Roman" w:hAnsi="Times New Roman" w:cs="Times New Roman"/>
        </w:rPr>
        <w:t>По российскому жилищному законодательству собственники и наниматели жилых помещений несут ответственность за соблюдение обязательных требований пожарной безопасности в своих квартирах. Что касается общего имущества, согласно п</w:t>
      </w:r>
      <w:proofErr w:type="gramStart"/>
      <w:r w:rsidR="008049A7" w:rsidRPr="00CB181B">
        <w:rPr>
          <w:rFonts w:ascii="Times New Roman" w:hAnsi="Times New Roman" w:cs="Times New Roman"/>
        </w:rPr>
        <w:t>.Е</w:t>
      </w:r>
      <w:proofErr w:type="gramEnd"/>
      <w:r w:rsidR="008049A7" w:rsidRPr="00CB181B">
        <w:rPr>
          <w:rFonts w:ascii="Times New Roman" w:hAnsi="Times New Roman" w:cs="Times New Roman"/>
        </w:rPr>
        <w:t xml:space="preserve"> статьи 11 Правил содержания общего имущества в многоквартирном доме, обеспечение мер пожарной безопасности – обязанность управляющих организаций. УК и ТСЖ, а также лица, оказывающие услуги и выполняющие работы при непосредственном управлении домом, отвечают перед собственниками за ненадлежащее содержание общего имущества, в том числе за нарушение требований пожарной безопасности.</w:t>
      </w:r>
    </w:p>
    <w:p w:rsidR="008049A7" w:rsidRPr="00CB181B" w:rsidRDefault="00CB181B" w:rsidP="00CB18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049A7" w:rsidRPr="00CB181B">
        <w:rPr>
          <w:rFonts w:ascii="Times New Roman" w:hAnsi="Times New Roman" w:cs="Times New Roman"/>
        </w:rPr>
        <w:t xml:space="preserve">Лица, осуществляющие управление многоквартирным домом, за нарушение требований пожарной безопасности могут быть привлечены к административной ответственности по статье 20.4 </w:t>
      </w:r>
      <w:proofErr w:type="spellStart"/>
      <w:r w:rsidR="008049A7" w:rsidRPr="00CB181B">
        <w:rPr>
          <w:rFonts w:ascii="Times New Roman" w:hAnsi="Times New Roman" w:cs="Times New Roman"/>
        </w:rPr>
        <w:t>КоАП</w:t>
      </w:r>
      <w:proofErr w:type="spellEnd"/>
      <w:r w:rsidR="008049A7" w:rsidRPr="00CB181B">
        <w:rPr>
          <w:rFonts w:ascii="Times New Roman" w:hAnsi="Times New Roman" w:cs="Times New Roman"/>
        </w:rPr>
        <w:t xml:space="preserve"> РФ. Санкция этой нормы предусматривает два вида наказания – предупреждение и штраф. В связи с трагедиями последних лет, когда в огне погибли сотни людей, штрафы за нарушение правил пожарной безопасности существенно увеличены. Так, управляющие организации могут быть оштрафованы на сумму до 200 тысяч рублей.</w:t>
      </w:r>
    </w:p>
    <w:p w:rsidR="008049A7" w:rsidRPr="00CB181B" w:rsidRDefault="00CB181B" w:rsidP="00CB18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049A7" w:rsidRPr="00CB181B">
        <w:rPr>
          <w:rFonts w:ascii="Times New Roman" w:hAnsi="Times New Roman" w:cs="Times New Roman"/>
        </w:rPr>
        <w:t>Если же несоблюдение правил пожарной безопасности привело к причинению вреда жизни или здоровью граждан, либо их гибели, виновные ответят по уголовному законодательству. Уголовный Кодекс РФ содержит статью 219 «Нарушение требований пожарной безопасности», ее максимальная санкция – семь лет лишения свободы.</w:t>
      </w:r>
    </w:p>
    <w:p w:rsidR="008049A7" w:rsidRPr="00CB181B" w:rsidRDefault="008049A7" w:rsidP="00CB181B">
      <w:pPr>
        <w:spacing w:after="0"/>
        <w:jc w:val="both"/>
        <w:rPr>
          <w:rFonts w:ascii="Times New Roman" w:hAnsi="Times New Roman" w:cs="Times New Roman"/>
        </w:rPr>
      </w:pPr>
      <w:r w:rsidRPr="00CB181B">
        <w:rPr>
          <w:rFonts w:ascii="Times New Roman" w:hAnsi="Times New Roman" w:cs="Times New Roman"/>
        </w:rPr>
        <w:t>Как видите, меры ответственности весьма тяжелые. Но человеческая беспечность, психология «со мной этого не произойдет» часто сильнее. Поэтому коммунальным организациям, в рамках выполнения обязанности по обеспечению пожарной безопасности в многоквартирном доме, следует помещать на информационных стендах объявления примерно такого содержания:</w:t>
      </w:r>
    </w:p>
    <w:p w:rsidR="00CB181B" w:rsidRPr="00CB181B" w:rsidRDefault="00CB181B" w:rsidP="00CB181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8049A7" w:rsidRPr="00CB181B">
        <w:rPr>
          <w:rFonts w:ascii="Times New Roman" w:hAnsi="Times New Roman" w:cs="Times New Roman"/>
          <w:b/>
        </w:rPr>
        <w:t>«Уважаемые жильцы!</w:t>
      </w:r>
      <w:r w:rsidRPr="00CB181B">
        <w:rPr>
          <w:rFonts w:ascii="Times New Roman" w:hAnsi="Times New Roman" w:cs="Times New Roman"/>
          <w:b/>
        </w:rPr>
        <w:t>»</w:t>
      </w:r>
      <w:r w:rsidR="008049A7" w:rsidRPr="00CB181B">
        <w:rPr>
          <w:rFonts w:ascii="Times New Roman" w:hAnsi="Times New Roman" w:cs="Times New Roman"/>
          <w:b/>
        </w:rPr>
        <w:t xml:space="preserve"> </w:t>
      </w:r>
    </w:p>
    <w:p w:rsidR="008049A7" w:rsidRDefault="00414BE2" w:rsidP="00CB18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049A7" w:rsidRPr="00CB181B">
        <w:rPr>
          <w:rFonts w:ascii="Times New Roman" w:hAnsi="Times New Roman" w:cs="Times New Roman"/>
        </w:rPr>
        <w:t xml:space="preserve">Пользование жилыми помещениями должно осуществляться с учетом требований пожарной безопасности. Пожалуйста, не преграждайте эвакуационные выходы, не </w:t>
      </w:r>
      <w:proofErr w:type="gramStart"/>
      <w:r w:rsidR="008049A7" w:rsidRPr="00CB181B">
        <w:rPr>
          <w:rFonts w:ascii="Times New Roman" w:hAnsi="Times New Roman" w:cs="Times New Roman"/>
        </w:rPr>
        <w:t>захламляйте</w:t>
      </w:r>
      <w:proofErr w:type="gramEnd"/>
      <w:r w:rsidR="008049A7" w:rsidRPr="00CB181B">
        <w:rPr>
          <w:rFonts w:ascii="Times New Roman" w:hAnsi="Times New Roman" w:cs="Times New Roman"/>
        </w:rPr>
        <w:t xml:space="preserve"> чердаки и другие места общего пользования. В случае выявления нарушений Правил пожарной безопасности,  в соответствии со статьей 38 Закона «О пожарной безопасности» и статьей 20.4. </w:t>
      </w:r>
      <w:proofErr w:type="spellStart"/>
      <w:r w:rsidR="008049A7" w:rsidRPr="00CB181B">
        <w:rPr>
          <w:rFonts w:ascii="Times New Roman" w:hAnsi="Times New Roman" w:cs="Times New Roman"/>
        </w:rPr>
        <w:t>КоАП</w:t>
      </w:r>
      <w:proofErr w:type="spellEnd"/>
      <w:r w:rsidR="008049A7" w:rsidRPr="00CB181B">
        <w:rPr>
          <w:rFonts w:ascii="Times New Roman" w:hAnsi="Times New Roman" w:cs="Times New Roman"/>
        </w:rPr>
        <w:t xml:space="preserve"> РФ собственники могут бы</w:t>
      </w:r>
      <w:r w:rsidR="00CB181B">
        <w:rPr>
          <w:rFonts w:ascii="Times New Roman" w:hAnsi="Times New Roman" w:cs="Times New Roman"/>
        </w:rPr>
        <w:t>ть привлечены к ответственности</w:t>
      </w:r>
      <w:r w:rsidR="008049A7" w:rsidRPr="00CB181B">
        <w:rPr>
          <w:rFonts w:ascii="Times New Roman" w:hAnsi="Times New Roman" w:cs="Times New Roman"/>
        </w:rPr>
        <w:t>.</w:t>
      </w:r>
    </w:p>
    <w:p w:rsidR="00CB181B" w:rsidRDefault="00CB181B" w:rsidP="00CB181B">
      <w:pPr>
        <w:spacing w:after="0"/>
        <w:jc w:val="both"/>
        <w:rPr>
          <w:rFonts w:ascii="Times New Roman" w:hAnsi="Times New Roman" w:cs="Times New Roman"/>
        </w:rPr>
      </w:pPr>
    </w:p>
    <w:p w:rsidR="00CB181B" w:rsidRDefault="00CB181B" w:rsidP="00CB181B">
      <w:pPr>
        <w:spacing w:after="0"/>
        <w:jc w:val="both"/>
        <w:rPr>
          <w:rFonts w:ascii="Times New Roman" w:hAnsi="Times New Roman" w:cs="Times New Roman"/>
        </w:rPr>
      </w:pPr>
    </w:p>
    <w:p w:rsidR="00CB181B" w:rsidRDefault="00CB181B" w:rsidP="00CB18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начальника ПЧ-119</w:t>
      </w:r>
    </w:p>
    <w:p w:rsidR="00CB181B" w:rsidRPr="00CB181B" w:rsidRDefault="00CB181B" w:rsidP="00CB181B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Рахимжанов</w:t>
      </w:r>
      <w:proofErr w:type="spellEnd"/>
      <w:r>
        <w:rPr>
          <w:rFonts w:ascii="Times New Roman" w:hAnsi="Times New Roman" w:cs="Times New Roman"/>
        </w:rPr>
        <w:t xml:space="preserve"> К.М.</w:t>
      </w:r>
    </w:p>
    <w:sectPr w:rsidR="00CB181B" w:rsidRPr="00CB181B" w:rsidSect="004D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9A7"/>
    <w:rsid w:val="00014067"/>
    <w:rsid w:val="00392FE8"/>
    <w:rsid w:val="00414BE2"/>
    <w:rsid w:val="004D3DD4"/>
    <w:rsid w:val="008049A7"/>
    <w:rsid w:val="00AA0A92"/>
    <w:rsid w:val="00CB181B"/>
    <w:rsid w:val="00F2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7CE92-8B69-4D4A-9D85-B82D9714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418</Words>
  <Characters>2388</Characters>
  <Application>Microsoft Office Word</Application>
  <DocSecurity>0</DocSecurity>
  <Lines>19</Lines>
  <Paragraphs>5</Paragraphs>
  <ScaleCrop>false</ScaleCrop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2021-12-02T03:49:00Z</cp:lastPrinted>
  <dcterms:created xsi:type="dcterms:W3CDTF">2013-09-08T02:51:00Z</dcterms:created>
  <dcterms:modified xsi:type="dcterms:W3CDTF">2021-12-02T04:17:00Z</dcterms:modified>
</cp:coreProperties>
</file>