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6C" w:rsidRPr="003220F9" w:rsidRDefault="0009446C" w:rsidP="0009446C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>Правила пожарной безопасности в быту</w:t>
      </w:r>
      <w:r w:rsidR="003220F9" w:rsidRPr="003220F9">
        <w:rPr>
          <w:rFonts w:ascii="Times New Roman" w:hAnsi="Times New Roman" w:cs="Times New Roman"/>
          <w:sz w:val="24"/>
          <w:szCs w:val="24"/>
        </w:rPr>
        <w:t>!</w:t>
      </w:r>
    </w:p>
    <w:p w:rsidR="003234AC" w:rsidRPr="003234A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>Неосторожное обращение с огнем является самой распространенной причиной возникновения пожаров. Нередко неосторожность переходит в небрежность. Небрежно брошенная спичка или окурок, будь то дома или в сарае, на чердаке или в чулане, на улице, в лесу или на торфянике - все это может обернуться большой бедой. Не зря говорят, что из одного дерева можно изготовить миллион спичек и в то же время одной спичкой можно уничтожить миллион деревьев.</w:t>
      </w:r>
    </w:p>
    <w:p w:rsidR="0009446C" w:rsidRPr="00C22DB1" w:rsidRDefault="00723B90" w:rsidP="0009446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Пожарная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часть-119 по охране Чистоозёрного района</w:t>
      </w:r>
      <w:r w:rsidR="00C22DB1" w:rsidRPr="00C22DB1">
        <w:rPr>
          <w:rFonts w:ascii="Times New Roman" w:hAnsi="Times New Roman" w:cs="Times New Roman"/>
          <w:b/>
          <w:i/>
          <w:sz w:val="24"/>
          <w:szCs w:val="24"/>
        </w:rPr>
        <w:t xml:space="preserve"> напоминает м</w:t>
      </w:r>
      <w:r w:rsidR="0009446C" w:rsidRPr="00C22DB1">
        <w:rPr>
          <w:rFonts w:ascii="Times New Roman" w:hAnsi="Times New Roman" w:cs="Times New Roman"/>
          <w:b/>
          <w:i/>
          <w:sz w:val="24"/>
          <w:szCs w:val="24"/>
        </w:rPr>
        <w:t>еры безопасности при обращении со спичками</w:t>
      </w:r>
      <w:r w:rsidR="003234AC" w:rsidRPr="00C22DB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 xml:space="preserve">1.    Будьте внимательны при пользовании спичками. Где бы вы не находились, не бросайте непотушенную спичку. 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 xml:space="preserve">2.    Если </w:t>
      </w:r>
      <w:r w:rsidR="003234AC">
        <w:rPr>
          <w:rFonts w:ascii="Times New Roman" w:hAnsi="Times New Roman" w:cs="Times New Roman"/>
          <w:sz w:val="24"/>
          <w:szCs w:val="24"/>
        </w:rPr>
        <w:t>спички рассыпались, соберите их</w:t>
      </w:r>
      <w:r w:rsidRPr="000944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>3.    Не носите спички при себе без особой нужды и не позволяйте детям иметь их.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 xml:space="preserve">4. </w:t>
      </w:r>
      <w:r w:rsidR="00934029">
        <w:rPr>
          <w:rFonts w:ascii="Times New Roman" w:hAnsi="Times New Roman" w:cs="Times New Roman"/>
          <w:sz w:val="24"/>
          <w:szCs w:val="24"/>
        </w:rPr>
        <w:t xml:space="preserve"> </w:t>
      </w:r>
      <w:r w:rsidRPr="0009446C">
        <w:rPr>
          <w:rFonts w:ascii="Times New Roman" w:hAnsi="Times New Roman" w:cs="Times New Roman"/>
          <w:sz w:val="24"/>
          <w:szCs w:val="24"/>
        </w:rPr>
        <w:t>Кладите спички там, где их не может достать маленький ребенок.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>5. Храните спички подальше от отопительных приборов.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>6. Прежде чем зажигать спичку, закройте коробку. Зажигайте спичку, чиркая от себя, сверху вниз.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 xml:space="preserve">7. Не зажигайте спички там, где запрещено пользоваться открытым огнем. </w:t>
      </w:r>
    </w:p>
    <w:p w:rsidR="000F7DB7" w:rsidRDefault="000F7DB7" w:rsidP="0009446C">
      <w:pPr>
        <w:rPr>
          <w:rFonts w:ascii="Times New Roman" w:hAnsi="Times New Roman" w:cs="Times New Roman"/>
          <w:sz w:val="24"/>
          <w:szCs w:val="24"/>
        </w:rPr>
      </w:pP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>Курение. До того как оно сделалось общераспространенным явлением, подвергалось во многих странах гонениям и преследованиям, так как всегда признавалось вредным. Было время, когда в Турции подвергали курильщиков даже смертной казни и жестоким пыткам.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>В России в Х1Х веке запрещалось курить на улице. Городовой, заметив курильщика, сопровождал его в участок, где нарушитель закона платил штраф.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 xml:space="preserve">Нередко можно наблюдать, как отдельные люди курят в запрещенных местах, кладут окурки на деревянные предметы, вблизи веществ и материалов, способных воспламеняться при малейшем контакте с огнем. Вызывая тление горючего материала, сам окурок через некоторое время гаснет. Но образованный им очаг тления при определенных условиях может превратиться в пожар. В условиях, обеспечивающих концентрацию тепла (на практике это скрытые деревянные конструкции, скопившиеся отходы) после обугливания места соприкосновения с тлеющей сигаретой, происходит </w:t>
      </w:r>
      <w:proofErr w:type="spellStart"/>
      <w:r w:rsidRPr="0009446C">
        <w:rPr>
          <w:rFonts w:ascii="Times New Roman" w:hAnsi="Times New Roman" w:cs="Times New Roman"/>
          <w:sz w:val="24"/>
          <w:szCs w:val="24"/>
        </w:rPr>
        <w:t>саморазогрев</w:t>
      </w:r>
      <w:proofErr w:type="spellEnd"/>
      <w:r w:rsidRPr="0009446C">
        <w:rPr>
          <w:rFonts w:ascii="Times New Roman" w:hAnsi="Times New Roman" w:cs="Times New Roman"/>
          <w:sz w:val="24"/>
          <w:szCs w:val="24"/>
        </w:rPr>
        <w:t xml:space="preserve"> горючих материалов, а затем воспламенение. Время тления колеблется от 1 до 4 часов в зависимости от размеров сгораемых материалов, расположенных в районе очага тления, и условий теплоотдачи.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 xml:space="preserve">Газовая плита  - непременный атрибут практически любого дома. Необходимость осторожного обращения с ней вытекает не только из того, что плита работает на горючем газе, но и потому, что она является источником открытого огня. 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>Жильцы многих квартир с наступлением холодов обогреваются с помощью газовых плит. Зачастую конфорки или духовка работают на пр</w:t>
      </w:r>
      <w:r>
        <w:rPr>
          <w:rFonts w:ascii="Times New Roman" w:hAnsi="Times New Roman" w:cs="Times New Roman"/>
          <w:sz w:val="24"/>
          <w:szCs w:val="24"/>
        </w:rPr>
        <w:t xml:space="preserve">отяжении суток без присмотра. 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 xml:space="preserve"> Очень осторожно надо перемещать на плите посуду, чтобы не загорелись рукава одежды или прихватки, чтобы не расплавились ручки кастрюль, оставленные над горящей конфоркой. Занавески, деревянные шкафы и полки должны находиться на безопасном расстоянии  от плиты. Сквозняк способен погасить газовую горелку, а это в свою очередь может привести к взрыву. Никогда не заполняйте сковороду (кастрюлю) жиром более чем на 1/3 объема.</w:t>
      </w:r>
    </w:p>
    <w:p w:rsidR="00927AD4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>В быту применяется большое количество различных предметов на легкогорючей основе (целлулоид, пластмассы, линолеумы и т. д.), которые при горени</w:t>
      </w:r>
      <w:r w:rsidR="00740D3C">
        <w:rPr>
          <w:rFonts w:ascii="Times New Roman" w:hAnsi="Times New Roman" w:cs="Times New Roman"/>
          <w:sz w:val="24"/>
          <w:szCs w:val="24"/>
        </w:rPr>
        <w:t>и выделяют  токсичные  вещества</w:t>
      </w:r>
      <w:r w:rsidRPr="0009446C">
        <w:rPr>
          <w:rFonts w:ascii="Times New Roman" w:hAnsi="Times New Roman" w:cs="Times New Roman"/>
          <w:sz w:val="24"/>
          <w:szCs w:val="24"/>
        </w:rPr>
        <w:t xml:space="preserve">.  Поэтому целлулоидные игрушки, пластмассовые изделия нельзя хранить рядом с печами и каминами, батареями, плитами и т. д., так как  при нагревании до высокой температуры вышеуказанные предметы из пластических масс могут самовоспламениться с последующим распространением огня на близлежащие горючие предметы. </w:t>
      </w:r>
    </w:p>
    <w:p w:rsidR="0009446C" w:rsidRPr="00C22DB1" w:rsidRDefault="00723B90" w:rsidP="0009446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Пожарная часть-119 по охране Чистоозёрного района</w:t>
      </w:r>
      <w:r w:rsidR="00927AD4" w:rsidRPr="00C22DB1">
        <w:rPr>
          <w:rFonts w:ascii="Times New Roman" w:hAnsi="Times New Roman" w:cs="Times New Roman"/>
          <w:b/>
          <w:i/>
          <w:sz w:val="24"/>
          <w:szCs w:val="24"/>
        </w:rPr>
        <w:t xml:space="preserve"> напоминает </w:t>
      </w:r>
      <w:r w:rsidR="0009446C" w:rsidRPr="00C22DB1">
        <w:rPr>
          <w:rFonts w:ascii="Times New Roman" w:hAnsi="Times New Roman" w:cs="Times New Roman"/>
          <w:b/>
          <w:i/>
          <w:sz w:val="24"/>
          <w:szCs w:val="24"/>
        </w:rPr>
        <w:t>несколько простых вещей, которые необходимо делать  каждый вечер, чтобы уберечь себя и свою семью от пожара: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>1. Отключите все электроприборы, не предназначенные для постоянной работы.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>2. Выключите все газовые приборы.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 xml:space="preserve">3. Убедитесь, что  не оставлены тлеющие сигареты. 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>4. Отключите временные нагреватели.</w:t>
      </w:r>
    </w:p>
    <w:p w:rsidR="007901B6" w:rsidRDefault="007901B6" w:rsidP="0009446C">
      <w:pPr>
        <w:rPr>
          <w:rFonts w:ascii="Times New Roman" w:hAnsi="Times New Roman" w:cs="Times New Roman"/>
          <w:sz w:val="24"/>
          <w:szCs w:val="24"/>
        </w:rPr>
      </w:pPr>
    </w:p>
    <w:p w:rsidR="007901B6" w:rsidRDefault="007901B6" w:rsidP="0009446C">
      <w:pPr>
        <w:rPr>
          <w:rFonts w:ascii="Times New Roman" w:hAnsi="Times New Roman" w:cs="Times New Roman"/>
          <w:sz w:val="24"/>
          <w:szCs w:val="24"/>
        </w:rPr>
      </w:pPr>
    </w:p>
    <w:p w:rsidR="007901B6" w:rsidRDefault="007901B6" w:rsidP="0009446C">
      <w:pPr>
        <w:rPr>
          <w:rFonts w:ascii="Times New Roman" w:hAnsi="Times New Roman" w:cs="Times New Roman"/>
          <w:sz w:val="24"/>
          <w:szCs w:val="24"/>
        </w:rPr>
      </w:pPr>
    </w:p>
    <w:p w:rsidR="0009446C" w:rsidRPr="0009446C" w:rsidRDefault="007901B6" w:rsidP="00094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ПЧ-119                                                      К.М.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Рахимжанов</w:t>
      </w:r>
      <w:proofErr w:type="spellEnd"/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  <w:r w:rsidRPr="00094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46C" w:rsidRPr="0009446C" w:rsidRDefault="0009446C" w:rsidP="0009446C">
      <w:pPr>
        <w:rPr>
          <w:rFonts w:ascii="Times New Roman" w:hAnsi="Times New Roman" w:cs="Times New Roman"/>
          <w:sz w:val="24"/>
          <w:szCs w:val="24"/>
        </w:rPr>
      </w:pPr>
    </w:p>
    <w:sectPr w:rsidR="0009446C" w:rsidRPr="0009446C" w:rsidSect="002B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446C"/>
    <w:rsid w:val="0009446C"/>
    <w:rsid w:val="000F7DB7"/>
    <w:rsid w:val="002B656D"/>
    <w:rsid w:val="003220F9"/>
    <w:rsid w:val="003234AC"/>
    <w:rsid w:val="004C1B79"/>
    <w:rsid w:val="005D003A"/>
    <w:rsid w:val="00723B90"/>
    <w:rsid w:val="00740D3C"/>
    <w:rsid w:val="007901B6"/>
    <w:rsid w:val="007A232D"/>
    <w:rsid w:val="00927AD4"/>
    <w:rsid w:val="00934029"/>
    <w:rsid w:val="00C22DB1"/>
    <w:rsid w:val="00E0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2013-02-05T03:27:00Z</dcterms:created>
  <dcterms:modified xsi:type="dcterms:W3CDTF">2022-02-03T08:09:00Z</dcterms:modified>
</cp:coreProperties>
</file>