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1E" w:rsidRDefault="006E468C" w:rsidP="00692B1E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555B3F">
        <w:rPr>
          <w:rFonts w:ascii="Times New Roman" w:hAnsi="Times New Roman" w:cs="Times New Roman"/>
          <w:sz w:val="24"/>
          <w:szCs w:val="24"/>
        </w:rPr>
        <w:t xml:space="preserve"> 9а</w:t>
      </w:r>
      <w:r w:rsidR="00603ACC">
        <w:rPr>
          <w:rFonts w:ascii="Times New Roman" w:hAnsi="Times New Roman" w:cs="Times New Roman"/>
          <w:sz w:val="24"/>
          <w:szCs w:val="24"/>
        </w:rPr>
        <w:t xml:space="preserve"> </w:t>
      </w:r>
      <w:r w:rsidR="00A73F2D">
        <w:rPr>
          <w:rFonts w:ascii="Times New Roman" w:hAnsi="Times New Roman" w:cs="Times New Roman"/>
          <w:sz w:val="24"/>
          <w:szCs w:val="24"/>
        </w:rPr>
        <w:t xml:space="preserve"> </w:t>
      </w:r>
      <w:r w:rsidR="008654A0">
        <w:rPr>
          <w:rFonts w:ascii="Times New Roman" w:hAnsi="Times New Roman" w:cs="Times New Roman"/>
          <w:sz w:val="24"/>
          <w:szCs w:val="24"/>
        </w:rPr>
        <w:t>20 июля</w:t>
      </w:r>
      <w:r w:rsidR="00EA35F6">
        <w:rPr>
          <w:rFonts w:ascii="Times New Roman" w:hAnsi="Times New Roman" w:cs="Times New Roman"/>
          <w:sz w:val="24"/>
          <w:szCs w:val="24"/>
        </w:rPr>
        <w:t xml:space="preserve"> </w:t>
      </w:r>
      <w:r w:rsidR="00AC4D2B">
        <w:rPr>
          <w:rFonts w:ascii="Times New Roman" w:hAnsi="Times New Roman" w:cs="Times New Roman"/>
          <w:sz w:val="24"/>
          <w:szCs w:val="24"/>
        </w:rPr>
        <w:t xml:space="preserve"> </w:t>
      </w:r>
      <w:r w:rsidR="00B44510">
        <w:rPr>
          <w:rFonts w:ascii="Times New Roman" w:hAnsi="Times New Roman" w:cs="Times New Roman"/>
          <w:sz w:val="24"/>
          <w:szCs w:val="24"/>
        </w:rPr>
        <w:t>2023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55B3F" w:rsidRDefault="00555B3F" w:rsidP="00555B3F">
      <w:pPr>
        <w:rPr>
          <w:sz w:val="28"/>
          <w:szCs w:val="28"/>
        </w:rPr>
      </w:pPr>
      <w:r>
        <w:rPr>
          <w:sz w:val="20"/>
          <w:szCs w:val="20"/>
        </w:rPr>
        <w:t xml:space="preserve">Газета администрации муниципального образования </w:t>
      </w:r>
      <w:proofErr w:type="spellStart"/>
      <w:r>
        <w:rPr>
          <w:sz w:val="20"/>
          <w:szCs w:val="20"/>
        </w:rPr>
        <w:t>Ольгинского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555B3F" w:rsidRDefault="00555B3F" w:rsidP="00555B3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основана</w:t>
      </w:r>
      <w:proofErr w:type="gramEnd"/>
      <w:r>
        <w:rPr>
          <w:sz w:val="20"/>
          <w:szCs w:val="20"/>
        </w:rPr>
        <w:t xml:space="preserve"> решением седьмой сессии Совета депутатов </w:t>
      </w:r>
      <w:proofErr w:type="spellStart"/>
      <w:r>
        <w:rPr>
          <w:sz w:val="20"/>
          <w:szCs w:val="20"/>
        </w:rPr>
        <w:t>Ольгинского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555B3F" w:rsidRDefault="00555B3F" w:rsidP="00555B3F">
      <w:pPr>
        <w:rPr>
          <w:sz w:val="28"/>
          <w:szCs w:val="28"/>
        </w:rPr>
      </w:pPr>
      <w:r>
        <w:rPr>
          <w:sz w:val="20"/>
          <w:szCs w:val="20"/>
        </w:rPr>
        <w:t xml:space="preserve"> Чистоозерного района Новосибирской  области от 10.04.2006г.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555B3F" w:rsidRPr="00555B3F" w:rsidRDefault="00555B3F" w:rsidP="00555B3F">
      <w:pPr>
        <w:rPr>
          <w:b/>
          <w:i/>
          <w:sz w:val="40"/>
          <w:szCs w:val="40"/>
        </w:rPr>
      </w:pPr>
      <w:r>
        <w:rPr>
          <w:sz w:val="56"/>
          <w:szCs w:val="56"/>
        </w:rPr>
        <w:t xml:space="preserve"> </w:t>
      </w:r>
      <w:r w:rsidRPr="00555B3F">
        <w:rPr>
          <w:b/>
          <w:i/>
          <w:sz w:val="40"/>
          <w:szCs w:val="40"/>
        </w:rPr>
        <w:t>«ОЛЬГИНСКИЙ  ВЕСТНИК»</w:t>
      </w:r>
    </w:p>
    <w:p w:rsidR="00555B3F" w:rsidRDefault="00555B3F" w:rsidP="00555B3F">
      <w:pPr>
        <w:rPr>
          <w:sz w:val="32"/>
          <w:szCs w:val="32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724400" cy="3543300"/>
            <wp:effectExtent l="19050" t="0" r="0" b="0"/>
            <wp:docPr id="3" name="Рисунок 2" descr="IMG_0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2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3F" w:rsidRDefault="00555B3F" w:rsidP="00555B3F">
      <w:r>
        <w:rPr>
          <w:sz w:val="32"/>
          <w:szCs w:val="32"/>
        </w:rPr>
        <w:t xml:space="preserve">  </w:t>
      </w:r>
      <w:r>
        <w:t xml:space="preserve">Учредитель:                                                                                                                                       Наш адрес: 632710 Новосибирская  область                                       </w:t>
      </w:r>
    </w:p>
    <w:p w:rsidR="00555B3F" w:rsidRDefault="00555B3F" w:rsidP="00555B3F">
      <w:r>
        <w:t xml:space="preserve"> Администрация МО                                                                                                                           Чистоозерный район с</w:t>
      </w:r>
      <w:proofErr w:type="gramStart"/>
      <w:r>
        <w:t>.О</w:t>
      </w:r>
      <w:proofErr w:type="gramEnd"/>
      <w:r>
        <w:t xml:space="preserve">льгино ул.Черниговка 7      </w:t>
      </w:r>
    </w:p>
    <w:p w:rsidR="00555B3F" w:rsidRDefault="00555B3F" w:rsidP="00555B3F">
      <w:r>
        <w:t xml:space="preserve"> </w:t>
      </w:r>
      <w:proofErr w:type="spellStart"/>
      <w:r>
        <w:t>Ольгинского</w:t>
      </w:r>
      <w:proofErr w:type="spellEnd"/>
      <w:r>
        <w:t xml:space="preserve"> сельсовета                                                                                                                              телефон  8(38368) 92-816</w:t>
      </w:r>
    </w:p>
    <w:p w:rsidR="00555B3F" w:rsidRDefault="00555B3F" w:rsidP="00555B3F">
      <w:r>
        <w:t xml:space="preserve"> Чистоозерного района                                                                                                                                     Редактор:   Васильева И.Е.</w:t>
      </w:r>
    </w:p>
    <w:p w:rsidR="00A767F2" w:rsidRDefault="00555B3F" w:rsidP="00555B3F">
      <w:pPr>
        <w:rPr>
          <w:rFonts w:ascii="Arial" w:hAnsi="Arial" w:cs="Arial"/>
          <w:b/>
          <w:sz w:val="28"/>
          <w:szCs w:val="20"/>
        </w:rPr>
      </w:pPr>
      <w:r>
        <w:t xml:space="preserve"> </w:t>
      </w:r>
      <w:proofErr w:type="gramStart"/>
      <w:r>
        <w:t>Новосибирской области                                                                                                                       Ответственный секретарь  Бессмертная Л.Н.</w:t>
      </w:r>
      <w:proofErr w:type="gramEnd"/>
    </w:p>
    <w:p w:rsidR="000764AB" w:rsidRDefault="000764AB" w:rsidP="00B44510">
      <w:pPr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СЕГОДНЯ В </w:t>
      </w:r>
      <w:r w:rsidR="00B44510">
        <w:rPr>
          <w:rFonts w:ascii="Arial" w:hAnsi="Arial" w:cs="Arial"/>
          <w:b/>
          <w:sz w:val="28"/>
          <w:szCs w:val="20"/>
        </w:rPr>
        <w:t>НОМЕРЕ</w:t>
      </w:r>
    </w:p>
    <w:p w:rsidR="008654A0" w:rsidRDefault="009C7FD3" w:rsidP="008654A0">
      <w:pPr>
        <w:pStyle w:val="a8"/>
        <w:numPr>
          <w:ilvl w:val="0"/>
          <w:numId w:val="11"/>
        </w:numPr>
        <w:jc w:val="both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Решение 28 сессии 6 созыва №114</w:t>
      </w:r>
      <w:r w:rsidR="008654A0">
        <w:rPr>
          <w:rFonts w:ascii="Arial" w:hAnsi="Arial" w:cs="Arial"/>
          <w:b/>
          <w:sz w:val="28"/>
          <w:szCs w:val="20"/>
        </w:rPr>
        <w:t xml:space="preserve"> от 20.07.2023 года, «Об утверждении расходов на </w:t>
      </w:r>
      <w:proofErr w:type="spellStart"/>
      <w:r w:rsidR="008654A0">
        <w:rPr>
          <w:rFonts w:ascii="Arial" w:hAnsi="Arial" w:cs="Arial"/>
          <w:b/>
          <w:sz w:val="28"/>
          <w:szCs w:val="20"/>
        </w:rPr>
        <w:t>софинансирование</w:t>
      </w:r>
      <w:proofErr w:type="spellEnd"/>
      <w:r w:rsidR="008654A0">
        <w:rPr>
          <w:rFonts w:ascii="Arial" w:hAnsi="Arial" w:cs="Arial"/>
          <w:b/>
          <w:sz w:val="28"/>
          <w:szCs w:val="20"/>
        </w:rPr>
        <w:t xml:space="preserve"> реализации инициативного проекта 2024 года».</w:t>
      </w:r>
    </w:p>
    <w:p w:rsidR="008654A0" w:rsidRPr="00F90990" w:rsidRDefault="008654A0" w:rsidP="008654A0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0"/>
        </w:rPr>
        <w:lastRenderedPageBreak/>
        <w:t>1.</w:t>
      </w:r>
      <w:r w:rsidRPr="008654A0">
        <w:rPr>
          <w:b/>
          <w:sz w:val="28"/>
          <w:szCs w:val="28"/>
        </w:rPr>
        <w:t xml:space="preserve"> </w:t>
      </w:r>
      <w:r w:rsidRPr="00F90990">
        <w:rPr>
          <w:b/>
          <w:sz w:val="28"/>
          <w:szCs w:val="28"/>
        </w:rPr>
        <w:t xml:space="preserve">«Об утверждении расходов на </w:t>
      </w:r>
      <w:proofErr w:type="spellStart"/>
      <w:r w:rsidRPr="00F90990">
        <w:rPr>
          <w:b/>
          <w:sz w:val="28"/>
          <w:szCs w:val="28"/>
        </w:rPr>
        <w:t>софинансирование</w:t>
      </w:r>
      <w:proofErr w:type="spellEnd"/>
      <w:r w:rsidRPr="00F90990">
        <w:rPr>
          <w:b/>
          <w:sz w:val="28"/>
          <w:szCs w:val="28"/>
        </w:rPr>
        <w:t xml:space="preserve"> реализации инициативного </w:t>
      </w:r>
      <w:r>
        <w:rPr>
          <w:b/>
          <w:sz w:val="28"/>
          <w:szCs w:val="28"/>
        </w:rPr>
        <w:t xml:space="preserve">проекта </w:t>
      </w:r>
      <w:r w:rsidR="00A767F2">
        <w:rPr>
          <w:b/>
          <w:sz w:val="28"/>
          <w:szCs w:val="28"/>
        </w:rPr>
        <w:t>2024 года</w:t>
      </w:r>
      <w:r w:rsidRPr="00F90990">
        <w:rPr>
          <w:b/>
          <w:sz w:val="28"/>
          <w:szCs w:val="28"/>
        </w:rPr>
        <w:t>»</w:t>
      </w:r>
    </w:p>
    <w:p w:rsidR="008654A0" w:rsidRDefault="008654A0" w:rsidP="008654A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№131 ФЗ «Об общих принципах организации местного самоуправления в Российской Федерации», </w:t>
      </w:r>
    </w:p>
    <w:p w:rsidR="008654A0" w:rsidRDefault="009C7FD3" w:rsidP="008654A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Ольгинского</w:t>
      </w:r>
      <w:proofErr w:type="spellEnd"/>
      <w:r w:rsidR="008654A0">
        <w:rPr>
          <w:sz w:val="28"/>
          <w:szCs w:val="28"/>
        </w:rPr>
        <w:t xml:space="preserve"> сельсовета, Совета депутатов.</w:t>
      </w:r>
    </w:p>
    <w:p w:rsidR="008654A0" w:rsidRPr="00282E5B" w:rsidRDefault="008654A0" w:rsidP="008654A0">
      <w:pPr>
        <w:spacing w:after="0"/>
        <w:jc w:val="both"/>
        <w:rPr>
          <w:b/>
          <w:sz w:val="28"/>
          <w:szCs w:val="28"/>
        </w:rPr>
      </w:pPr>
      <w:r w:rsidRPr="00282E5B">
        <w:rPr>
          <w:b/>
          <w:sz w:val="28"/>
          <w:szCs w:val="28"/>
        </w:rPr>
        <w:t>РЕШИЛ:</w:t>
      </w:r>
    </w:p>
    <w:p w:rsidR="008654A0" w:rsidRDefault="008654A0" w:rsidP="008654A0">
      <w:pPr>
        <w:pStyle w:val="a8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победы на конкурсе  инициативных проектов Новосибирской области 2024 года, выделить из бюджета муни</w:t>
      </w:r>
      <w:r w:rsidR="009C7FD3">
        <w:rPr>
          <w:sz w:val="28"/>
          <w:szCs w:val="28"/>
        </w:rPr>
        <w:t xml:space="preserve">ципального образования </w:t>
      </w:r>
      <w:proofErr w:type="spellStart"/>
      <w:r w:rsidR="009C7FD3">
        <w:rPr>
          <w:sz w:val="28"/>
          <w:szCs w:val="28"/>
        </w:rPr>
        <w:t>Ольгинского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</w:t>
      </w:r>
      <w:r w:rsidR="00C01299">
        <w:rPr>
          <w:sz w:val="28"/>
          <w:szCs w:val="28"/>
        </w:rPr>
        <w:t>бирской области не менее 97</w:t>
      </w:r>
      <w:r w:rsidR="009C7FD3">
        <w:rPr>
          <w:sz w:val="28"/>
          <w:szCs w:val="28"/>
        </w:rPr>
        <w:t>107.69</w:t>
      </w:r>
      <w:r>
        <w:rPr>
          <w:sz w:val="28"/>
          <w:szCs w:val="28"/>
        </w:rPr>
        <w:t xml:space="preserve"> рублей</w:t>
      </w:r>
      <w:r w:rsidR="009C7FD3">
        <w:rPr>
          <w:sz w:val="28"/>
          <w:szCs w:val="28"/>
        </w:rPr>
        <w:t xml:space="preserve"> (девяносто семь тысяч сто семь рублей 69 копеек</w:t>
      </w:r>
      <w:r>
        <w:rPr>
          <w:sz w:val="28"/>
          <w:szCs w:val="28"/>
        </w:rPr>
        <w:t xml:space="preserve">)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по реализации проекта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 w:rsidR="00DA34FB">
        <w:rPr>
          <w:sz w:val="28"/>
          <w:szCs w:val="28"/>
        </w:rPr>
        <w:t xml:space="preserve"> «</w:t>
      </w:r>
      <w:r w:rsidR="009C7FD3">
        <w:rPr>
          <w:sz w:val="28"/>
          <w:szCs w:val="28"/>
        </w:rPr>
        <w:t xml:space="preserve">Обустройство спортивно-игровой площадки в </w:t>
      </w:r>
      <w:proofErr w:type="spellStart"/>
      <w:r w:rsidR="009C7FD3">
        <w:rPr>
          <w:sz w:val="28"/>
          <w:szCs w:val="28"/>
        </w:rPr>
        <w:t>Ольгинском</w:t>
      </w:r>
      <w:proofErr w:type="spellEnd"/>
      <w:r w:rsidR="009C7FD3">
        <w:rPr>
          <w:sz w:val="28"/>
          <w:szCs w:val="28"/>
        </w:rPr>
        <w:t xml:space="preserve"> сельсовете</w:t>
      </w:r>
      <w:r w:rsidR="00DA34FB">
        <w:rPr>
          <w:sz w:val="28"/>
          <w:szCs w:val="28"/>
        </w:rPr>
        <w:t xml:space="preserve"> Чистоозерного района Новосибирской области</w:t>
      </w:r>
      <w:r w:rsidR="009C7FD3">
        <w:rPr>
          <w:sz w:val="28"/>
          <w:szCs w:val="28"/>
        </w:rPr>
        <w:t>»</w:t>
      </w:r>
      <w:r w:rsidR="00DA34FB">
        <w:rPr>
          <w:sz w:val="28"/>
          <w:szCs w:val="28"/>
        </w:rPr>
        <w:t>.</w:t>
      </w:r>
      <w:proofErr w:type="gramEnd"/>
    </w:p>
    <w:p w:rsidR="008654A0" w:rsidRDefault="008654A0" w:rsidP="008654A0">
      <w:pPr>
        <w:pStyle w:val="a8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бюджета мун</w:t>
      </w:r>
      <w:r w:rsidR="009C7FD3">
        <w:rPr>
          <w:sz w:val="28"/>
          <w:szCs w:val="28"/>
        </w:rPr>
        <w:t xml:space="preserve">иципального образования </w:t>
      </w:r>
      <w:proofErr w:type="spellStart"/>
      <w:r w:rsidR="009C7FD3">
        <w:rPr>
          <w:sz w:val="28"/>
          <w:szCs w:val="28"/>
        </w:rPr>
        <w:t>Ольгинский</w:t>
      </w:r>
      <w:proofErr w:type="spellEnd"/>
      <w:r>
        <w:rPr>
          <w:sz w:val="28"/>
          <w:szCs w:val="28"/>
        </w:rPr>
        <w:t xml:space="preserve"> сельский совет на 2025-2028 годы предусмотреть финансирование на мероприятия по содержанию м</w:t>
      </w:r>
      <w:r w:rsidR="009C7FD3">
        <w:rPr>
          <w:sz w:val="28"/>
          <w:szCs w:val="28"/>
        </w:rPr>
        <w:t>еста спортивно-игровой площадки с</w:t>
      </w:r>
      <w:proofErr w:type="gramStart"/>
      <w:r w:rsidR="009C7FD3">
        <w:rPr>
          <w:sz w:val="28"/>
          <w:szCs w:val="28"/>
        </w:rPr>
        <w:t>.О</w:t>
      </w:r>
      <w:proofErr w:type="gramEnd"/>
      <w:r w:rsidR="009C7FD3">
        <w:rPr>
          <w:sz w:val="28"/>
          <w:szCs w:val="28"/>
        </w:rPr>
        <w:t>льгино.</w:t>
      </w:r>
    </w:p>
    <w:p w:rsidR="008654A0" w:rsidRDefault="008654A0" w:rsidP="008654A0">
      <w:pPr>
        <w:pStyle w:val="a8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</w:t>
      </w:r>
      <w:r w:rsidR="009C7FD3">
        <w:rPr>
          <w:sz w:val="28"/>
          <w:szCs w:val="28"/>
        </w:rPr>
        <w:t>оящее решение в газете «</w:t>
      </w:r>
      <w:proofErr w:type="spellStart"/>
      <w:r w:rsidR="009C7FD3">
        <w:rPr>
          <w:sz w:val="28"/>
          <w:szCs w:val="28"/>
        </w:rPr>
        <w:t>Ольгинский</w:t>
      </w:r>
      <w:proofErr w:type="spellEnd"/>
      <w:r w:rsidR="009C7FD3">
        <w:rPr>
          <w:sz w:val="28"/>
          <w:szCs w:val="28"/>
        </w:rPr>
        <w:t xml:space="preserve"> вестник» </w:t>
      </w:r>
      <w:proofErr w:type="spellStart"/>
      <w:r w:rsidR="009C7FD3">
        <w:rPr>
          <w:sz w:val="28"/>
          <w:szCs w:val="28"/>
        </w:rPr>
        <w:t>Ольгинский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 и на официальном сайте администрац</w:t>
      </w:r>
      <w:r w:rsidR="009C7FD3">
        <w:rPr>
          <w:sz w:val="28"/>
          <w:szCs w:val="28"/>
        </w:rPr>
        <w:t xml:space="preserve">ии </w:t>
      </w:r>
      <w:proofErr w:type="spellStart"/>
      <w:r w:rsidR="009C7FD3">
        <w:rPr>
          <w:sz w:val="28"/>
          <w:szCs w:val="28"/>
        </w:rPr>
        <w:t>Ольгинского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области.</w:t>
      </w:r>
    </w:p>
    <w:p w:rsidR="008654A0" w:rsidRDefault="008654A0" w:rsidP="008654A0">
      <w:pPr>
        <w:pStyle w:val="a8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опубликования.</w:t>
      </w:r>
    </w:p>
    <w:p w:rsidR="008654A0" w:rsidRDefault="008654A0" w:rsidP="008654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</w:t>
      </w:r>
      <w:r w:rsidR="009C7FD3">
        <w:rPr>
          <w:sz w:val="28"/>
          <w:szCs w:val="28"/>
        </w:rPr>
        <w:t xml:space="preserve">  </w:t>
      </w:r>
      <w:r w:rsidR="00B87785">
        <w:rPr>
          <w:sz w:val="28"/>
          <w:szCs w:val="28"/>
        </w:rPr>
        <w:t xml:space="preserve">                Глава </w:t>
      </w:r>
      <w:r>
        <w:rPr>
          <w:sz w:val="28"/>
          <w:szCs w:val="28"/>
        </w:rPr>
        <w:t xml:space="preserve"> </w:t>
      </w:r>
    </w:p>
    <w:p w:rsidR="008654A0" w:rsidRDefault="009C7FD3" w:rsidP="008654A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Ольгинского</w:t>
      </w:r>
      <w:proofErr w:type="spellEnd"/>
      <w:r w:rsidR="008654A0">
        <w:rPr>
          <w:sz w:val="28"/>
          <w:szCs w:val="28"/>
        </w:rPr>
        <w:t xml:space="preserve"> сельсовета                                            </w:t>
      </w:r>
      <w:proofErr w:type="spellStart"/>
      <w:r w:rsidR="00B87785">
        <w:rPr>
          <w:sz w:val="28"/>
          <w:szCs w:val="28"/>
        </w:rPr>
        <w:t>Ольгинского</w:t>
      </w:r>
      <w:proofErr w:type="spellEnd"/>
      <w:r w:rsidR="00B87785">
        <w:rPr>
          <w:sz w:val="28"/>
          <w:szCs w:val="28"/>
        </w:rPr>
        <w:t xml:space="preserve"> </w:t>
      </w:r>
      <w:r w:rsidR="008654A0">
        <w:rPr>
          <w:sz w:val="28"/>
          <w:szCs w:val="28"/>
        </w:rPr>
        <w:t>сельсовета</w:t>
      </w:r>
    </w:p>
    <w:p w:rsidR="008654A0" w:rsidRDefault="008654A0" w:rsidP="008654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                                          </w:t>
      </w:r>
      <w:r w:rsidR="00B877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Чистоозерного района</w:t>
      </w:r>
    </w:p>
    <w:p w:rsidR="008654A0" w:rsidRDefault="008654A0" w:rsidP="008654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  <w:r w:rsidR="00B877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Новосибирской области</w:t>
      </w:r>
    </w:p>
    <w:p w:rsidR="008654A0" w:rsidRDefault="008654A0" w:rsidP="008654A0">
      <w:pPr>
        <w:spacing w:after="0"/>
        <w:rPr>
          <w:sz w:val="28"/>
          <w:szCs w:val="28"/>
        </w:rPr>
      </w:pPr>
    </w:p>
    <w:p w:rsidR="008654A0" w:rsidRDefault="008654A0" w:rsidP="008654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7FD3">
        <w:rPr>
          <w:sz w:val="28"/>
          <w:szCs w:val="28"/>
        </w:rPr>
        <w:t xml:space="preserve">                       Оноприенко</w:t>
      </w:r>
      <w:r>
        <w:rPr>
          <w:sz w:val="28"/>
          <w:szCs w:val="28"/>
        </w:rPr>
        <w:t xml:space="preserve"> Н.И                                 </w:t>
      </w:r>
      <w:r w:rsidR="009C7FD3">
        <w:rPr>
          <w:sz w:val="28"/>
          <w:szCs w:val="28"/>
        </w:rPr>
        <w:t xml:space="preserve">                    </w:t>
      </w:r>
      <w:r w:rsidR="00B87785">
        <w:rPr>
          <w:sz w:val="28"/>
          <w:szCs w:val="28"/>
        </w:rPr>
        <w:t xml:space="preserve">    </w:t>
      </w:r>
      <w:r w:rsidR="009C7FD3">
        <w:rPr>
          <w:sz w:val="28"/>
          <w:szCs w:val="28"/>
        </w:rPr>
        <w:t xml:space="preserve"> Васильева И.Е.</w:t>
      </w:r>
    </w:p>
    <w:p w:rsidR="00A767F2" w:rsidRDefault="00A767F2" w:rsidP="00865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7F2" w:rsidRDefault="00A767F2" w:rsidP="00865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99" w:rsidRDefault="00C01299" w:rsidP="00C01299">
      <w:pPr>
        <w:rPr>
          <w:rFonts w:ascii="Arial" w:hAnsi="Arial" w:cs="Arial"/>
          <w:b/>
          <w:sz w:val="28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 оригиналами правовых актов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Ольгинского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сельсовета можно ознакомиться в администрации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Ольгинскогосельсовета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A767F2" w:rsidRDefault="00A767F2" w:rsidP="00865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76"/>
      </w:tblGrid>
      <w:tr w:rsidR="008654A0" w:rsidRPr="001352BF" w:rsidTr="00D724E6">
        <w:trPr>
          <w:trHeight w:val="11401"/>
        </w:trPr>
        <w:tc>
          <w:tcPr>
            <w:tcW w:w="10476" w:type="dxa"/>
          </w:tcPr>
          <w:p w:rsidR="008654A0" w:rsidRDefault="008654A0" w:rsidP="00D724E6">
            <w:pPr>
              <w:tabs>
                <w:tab w:val="left" w:pos="9645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4A0" w:rsidRPr="001352BF" w:rsidRDefault="008654A0" w:rsidP="00D7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4A0" w:rsidRDefault="008654A0" w:rsidP="0086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4A0" w:rsidRDefault="008654A0" w:rsidP="007E37DB">
      <w:pPr>
        <w:rPr>
          <w:rFonts w:ascii="Times New Roman" w:hAnsi="Times New Roman" w:cs="Times New Roman"/>
          <w:sz w:val="28"/>
          <w:szCs w:val="28"/>
        </w:rPr>
      </w:pPr>
    </w:p>
    <w:p w:rsidR="008654A0" w:rsidRDefault="008654A0" w:rsidP="007E37DB">
      <w:pPr>
        <w:rPr>
          <w:rFonts w:ascii="Times New Roman" w:hAnsi="Times New Roman" w:cs="Times New Roman"/>
          <w:sz w:val="28"/>
          <w:szCs w:val="28"/>
        </w:rPr>
      </w:pPr>
    </w:p>
    <w:p w:rsidR="00380D8B" w:rsidRPr="00380D8B" w:rsidRDefault="00380D8B" w:rsidP="00380D8B">
      <w:pPr>
        <w:jc w:val="both"/>
        <w:rPr>
          <w:rFonts w:ascii="Times New Roman" w:hAnsi="Times New Roman" w:cs="Times New Roman"/>
          <w:sz w:val="28"/>
          <w:szCs w:val="28"/>
        </w:rPr>
      </w:pPr>
      <w:r w:rsidRPr="00380D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D8B" w:rsidRPr="00380D8B" w:rsidRDefault="00380D8B" w:rsidP="00380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D8B" w:rsidRDefault="00380D8B" w:rsidP="00380D8B">
      <w:pPr>
        <w:pStyle w:val="a6"/>
        <w:ind w:left="6379"/>
        <w:sectPr w:rsidR="00380D8B" w:rsidSect="00E411A1">
          <w:headerReference w:type="even" r:id="rId9"/>
          <w:headerReference w:type="default" r:id="rId10"/>
          <w:footerReference w:type="default" r:id="rId11"/>
          <w:pgSz w:w="11906" w:h="16838" w:code="9"/>
          <w:pgMar w:top="1134" w:right="567" w:bottom="1134" w:left="1985" w:header="720" w:footer="720" w:gutter="0"/>
          <w:cols w:space="708"/>
          <w:titlePg/>
          <w:docGrid w:linePitch="360"/>
        </w:sectPr>
      </w:pPr>
    </w:p>
    <w:p w:rsidR="00380D8B" w:rsidRPr="00380D8B" w:rsidRDefault="00380D8B" w:rsidP="00380D8B">
      <w:pPr>
        <w:jc w:val="both"/>
        <w:rPr>
          <w:rFonts w:ascii="Arial" w:hAnsi="Arial" w:cs="Arial"/>
          <w:b/>
          <w:sz w:val="28"/>
          <w:szCs w:val="28"/>
        </w:rPr>
      </w:pPr>
    </w:p>
    <w:sectPr w:rsidR="00380D8B" w:rsidRPr="00380D8B" w:rsidSect="008D6CC0">
      <w:headerReference w:type="default" r:id="rId12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4B" w:rsidRDefault="008B644B" w:rsidP="00DC3A35">
      <w:pPr>
        <w:spacing w:after="0" w:line="240" w:lineRule="auto"/>
      </w:pPr>
      <w:r>
        <w:separator/>
      </w:r>
    </w:p>
  </w:endnote>
  <w:endnote w:type="continuationSeparator" w:id="0">
    <w:p w:rsidR="008B644B" w:rsidRDefault="008B644B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B" w:rsidRDefault="00380D8B">
    <w:pPr>
      <w:pStyle w:val="af7"/>
      <w:jc w:val="center"/>
    </w:pPr>
  </w:p>
  <w:p w:rsidR="00380D8B" w:rsidRDefault="00380D8B" w:rsidP="00F152B3">
    <w:pPr>
      <w:pStyle w:val="af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4B" w:rsidRDefault="008B644B" w:rsidP="00DC3A35">
      <w:pPr>
        <w:spacing w:after="0" w:line="240" w:lineRule="auto"/>
      </w:pPr>
      <w:r>
        <w:separator/>
      </w:r>
    </w:p>
  </w:footnote>
  <w:footnote w:type="continuationSeparator" w:id="0">
    <w:p w:rsidR="008B644B" w:rsidRDefault="008B644B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B" w:rsidRDefault="006644F2" w:rsidP="00BE4E8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80D8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80D8B" w:rsidRDefault="00380D8B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8B" w:rsidRDefault="006644F2" w:rsidP="00BE4E8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80D8B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01299">
      <w:rPr>
        <w:rStyle w:val="af3"/>
        <w:noProof/>
      </w:rPr>
      <w:t>2</w:t>
    </w:r>
    <w:r>
      <w:rPr>
        <w:rStyle w:val="af3"/>
      </w:rPr>
      <w:fldChar w:fldCharType="end"/>
    </w:r>
  </w:p>
  <w:p w:rsidR="00380D8B" w:rsidRDefault="00380D8B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1E" w:rsidRDefault="006644F2" w:rsidP="00FE6FE2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271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01299">
      <w:rPr>
        <w:rStyle w:val="af3"/>
        <w:noProof/>
      </w:rPr>
      <w:t>4</w:t>
    </w:r>
    <w:r>
      <w:rPr>
        <w:rStyle w:val="af3"/>
      </w:rPr>
      <w:fldChar w:fldCharType="end"/>
    </w:r>
  </w:p>
  <w:p w:rsidR="009E271E" w:rsidRDefault="009E271E">
    <w:pPr>
      <w:pStyle w:val="af1"/>
      <w:jc w:val="center"/>
    </w:pPr>
  </w:p>
  <w:p w:rsidR="009E271E" w:rsidRDefault="009E271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172A"/>
    <w:multiLevelType w:val="hybridMultilevel"/>
    <w:tmpl w:val="6DB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1C64"/>
    <w:multiLevelType w:val="hybridMultilevel"/>
    <w:tmpl w:val="5E88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1472"/>
    <w:multiLevelType w:val="hybridMultilevel"/>
    <w:tmpl w:val="400E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100EC"/>
    <w:multiLevelType w:val="hybridMultilevel"/>
    <w:tmpl w:val="C05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16378"/>
        </w:tabs>
        <w:ind w:left="16378" w:hanging="360"/>
      </w:pPr>
    </w:lvl>
    <w:lvl w:ilvl="1" w:tentative="1">
      <w:start w:val="1"/>
      <w:numFmt w:val="decimal"/>
      <w:lvlText w:val="%2."/>
      <w:lvlJc w:val="left"/>
      <w:pPr>
        <w:tabs>
          <w:tab w:val="num" w:pos="17098"/>
        </w:tabs>
        <w:ind w:left="1709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18"/>
        </w:tabs>
        <w:ind w:left="17818" w:hanging="360"/>
      </w:pPr>
    </w:lvl>
    <w:lvl w:ilvl="3" w:tentative="1">
      <w:start w:val="1"/>
      <w:numFmt w:val="decimal"/>
      <w:lvlText w:val="%4."/>
      <w:lvlJc w:val="left"/>
      <w:pPr>
        <w:tabs>
          <w:tab w:val="num" w:pos="18538"/>
        </w:tabs>
        <w:ind w:left="18538" w:hanging="360"/>
      </w:pPr>
    </w:lvl>
    <w:lvl w:ilvl="4" w:tentative="1">
      <w:start w:val="1"/>
      <w:numFmt w:val="decimal"/>
      <w:lvlText w:val="%5."/>
      <w:lvlJc w:val="left"/>
      <w:pPr>
        <w:tabs>
          <w:tab w:val="num" w:pos="19258"/>
        </w:tabs>
        <w:ind w:left="19258" w:hanging="360"/>
      </w:pPr>
    </w:lvl>
    <w:lvl w:ilvl="5" w:tentative="1">
      <w:start w:val="1"/>
      <w:numFmt w:val="decimal"/>
      <w:lvlText w:val="%6."/>
      <w:lvlJc w:val="left"/>
      <w:pPr>
        <w:tabs>
          <w:tab w:val="num" w:pos="19978"/>
        </w:tabs>
        <w:ind w:left="19978" w:hanging="360"/>
      </w:pPr>
    </w:lvl>
    <w:lvl w:ilvl="6" w:tentative="1">
      <w:start w:val="1"/>
      <w:numFmt w:val="decimal"/>
      <w:lvlText w:val="%7."/>
      <w:lvlJc w:val="left"/>
      <w:pPr>
        <w:tabs>
          <w:tab w:val="num" w:pos="20698"/>
        </w:tabs>
        <w:ind w:left="20698" w:hanging="360"/>
      </w:pPr>
    </w:lvl>
    <w:lvl w:ilvl="7" w:tentative="1">
      <w:start w:val="1"/>
      <w:numFmt w:val="decimal"/>
      <w:lvlText w:val="%8."/>
      <w:lvlJc w:val="left"/>
      <w:pPr>
        <w:tabs>
          <w:tab w:val="num" w:pos="21418"/>
        </w:tabs>
        <w:ind w:left="21418" w:hanging="360"/>
      </w:pPr>
    </w:lvl>
    <w:lvl w:ilvl="8" w:tentative="1">
      <w:start w:val="1"/>
      <w:numFmt w:val="decimal"/>
      <w:lvlText w:val="%9."/>
      <w:lvlJc w:val="left"/>
      <w:pPr>
        <w:tabs>
          <w:tab w:val="num" w:pos="22138"/>
        </w:tabs>
        <w:ind w:left="22138" w:hanging="360"/>
      </w:pPr>
    </w:lvl>
  </w:abstractNum>
  <w:abstractNum w:abstractNumId="5">
    <w:nsid w:val="3ECE1813"/>
    <w:multiLevelType w:val="hybridMultilevel"/>
    <w:tmpl w:val="43C4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E609A"/>
    <w:multiLevelType w:val="hybridMultilevel"/>
    <w:tmpl w:val="C05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C3FD9"/>
    <w:multiLevelType w:val="hybridMultilevel"/>
    <w:tmpl w:val="F8D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68C"/>
    <w:rsid w:val="00002093"/>
    <w:rsid w:val="00003733"/>
    <w:rsid w:val="00010B00"/>
    <w:rsid w:val="000178DE"/>
    <w:rsid w:val="00021122"/>
    <w:rsid w:val="000262B0"/>
    <w:rsid w:val="00027F8A"/>
    <w:rsid w:val="0003260E"/>
    <w:rsid w:val="000358F1"/>
    <w:rsid w:val="00037DCF"/>
    <w:rsid w:val="00053155"/>
    <w:rsid w:val="0005701E"/>
    <w:rsid w:val="00057B62"/>
    <w:rsid w:val="00071494"/>
    <w:rsid w:val="00073778"/>
    <w:rsid w:val="000764AB"/>
    <w:rsid w:val="00076BBD"/>
    <w:rsid w:val="00092AA8"/>
    <w:rsid w:val="00095554"/>
    <w:rsid w:val="0009725A"/>
    <w:rsid w:val="000B4F36"/>
    <w:rsid w:val="000C5740"/>
    <w:rsid w:val="000C71F1"/>
    <w:rsid w:val="000D2040"/>
    <w:rsid w:val="000D4848"/>
    <w:rsid w:val="000D4A35"/>
    <w:rsid w:val="000D5220"/>
    <w:rsid w:val="000D6F33"/>
    <w:rsid w:val="000E1FAC"/>
    <w:rsid w:val="000E5DDB"/>
    <w:rsid w:val="000F4FCA"/>
    <w:rsid w:val="00104449"/>
    <w:rsid w:val="001243E1"/>
    <w:rsid w:val="001346A9"/>
    <w:rsid w:val="00136A64"/>
    <w:rsid w:val="00146466"/>
    <w:rsid w:val="00171968"/>
    <w:rsid w:val="001816DB"/>
    <w:rsid w:val="001856E7"/>
    <w:rsid w:val="00190B62"/>
    <w:rsid w:val="001917ED"/>
    <w:rsid w:val="001A47AE"/>
    <w:rsid w:val="001B281E"/>
    <w:rsid w:val="001B3C17"/>
    <w:rsid w:val="001C62B2"/>
    <w:rsid w:val="001C7E88"/>
    <w:rsid w:val="001D49A6"/>
    <w:rsid w:val="001D7239"/>
    <w:rsid w:val="001E156A"/>
    <w:rsid w:val="001E544C"/>
    <w:rsid w:val="001E5C1A"/>
    <w:rsid w:val="00205244"/>
    <w:rsid w:val="00211BF7"/>
    <w:rsid w:val="002349C5"/>
    <w:rsid w:val="00235287"/>
    <w:rsid w:val="0023673B"/>
    <w:rsid w:val="00237F69"/>
    <w:rsid w:val="00244CF9"/>
    <w:rsid w:val="00253589"/>
    <w:rsid w:val="00254103"/>
    <w:rsid w:val="0027377F"/>
    <w:rsid w:val="0028666D"/>
    <w:rsid w:val="00292E6D"/>
    <w:rsid w:val="002A0011"/>
    <w:rsid w:val="002A4B63"/>
    <w:rsid w:val="002B1778"/>
    <w:rsid w:val="002B4B80"/>
    <w:rsid w:val="002B6890"/>
    <w:rsid w:val="002B6E62"/>
    <w:rsid w:val="002C178A"/>
    <w:rsid w:val="002D2917"/>
    <w:rsid w:val="002D3254"/>
    <w:rsid w:val="002E2D92"/>
    <w:rsid w:val="002E3756"/>
    <w:rsid w:val="002E7F0A"/>
    <w:rsid w:val="002F2D19"/>
    <w:rsid w:val="002F66BC"/>
    <w:rsid w:val="00301AEC"/>
    <w:rsid w:val="00310927"/>
    <w:rsid w:val="0031419F"/>
    <w:rsid w:val="00334AEE"/>
    <w:rsid w:val="00334F47"/>
    <w:rsid w:val="003459F3"/>
    <w:rsid w:val="003562B2"/>
    <w:rsid w:val="00363082"/>
    <w:rsid w:val="00363DFF"/>
    <w:rsid w:val="0036554D"/>
    <w:rsid w:val="00374A58"/>
    <w:rsid w:val="00380D8B"/>
    <w:rsid w:val="003851F5"/>
    <w:rsid w:val="00385306"/>
    <w:rsid w:val="00386E5B"/>
    <w:rsid w:val="00391A6E"/>
    <w:rsid w:val="003955A9"/>
    <w:rsid w:val="003A68D8"/>
    <w:rsid w:val="003B0EAF"/>
    <w:rsid w:val="003B1877"/>
    <w:rsid w:val="003B4B34"/>
    <w:rsid w:val="003B6B98"/>
    <w:rsid w:val="003C694B"/>
    <w:rsid w:val="003E0AE5"/>
    <w:rsid w:val="00411EA6"/>
    <w:rsid w:val="00421770"/>
    <w:rsid w:val="0043197C"/>
    <w:rsid w:val="004328AD"/>
    <w:rsid w:val="00433BE7"/>
    <w:rsid w:val="00440928"/>
    <w:rsid w:val="00440FD3"/>
    <w:rsid w:val="00442E88"/>
    <w:rsid w:val="004453CE"/>
    <w:rsid w:val="00452713"/>
    <w:rsid w:val="00466CE7"/>
    <w:rsid w:val="00480C29"/>
    <w:rsid w:val="00481E01"/>
    <w:rsid w:val="00484FD0"/>
    <w:rsid w:val="00491D81"/>
    <w:rsid w:val="004A3F02"/>
    <w:rsid w:val="004B1C25"/>
    <w:rsid w:val="004C58D5"/>
    <w:rsid w:val="004C5F1A"/>
    <w:rsid w:val="004C710C"/>
    <w:rsid w:val="004E209E"/>
    <w:rsid w:val="004E7174"/>
    <w:rsid w:val="004F282C"/>
    <w:rsid w:val="004F3015"/>
    <w:rsid w:val="004F7580"/>
    <w:rsid w:val="005007AB"/>
    <w:rsid w:val="00502A9B"/>
    <w:rsid w:val="00503F4F"/>
    <w:rsid w:val="005161C5"/>
    <w:rsid w:val="00517CB8"/>
    <w:rsid w:val="005526E0"/>
    <w:rsid w:val="00555B3F"/>
    <w:rsid w:val="0057198C"/>
    <w:rsid w:val="00573A31"/>
    <w:rsid w:val="00576981"/>
    <w:rsid w:val="00584EE1"/>
    <w:rsid w:val="0059409B"/>
    <w:rsid w:val="00595B77"/>
    <w:rsid w:val="005969EF"/>
    <w:rsid w:val="005A0E74"/>
    <w:rsid w:val="005A2B1F"/>
    <w:rsid w:val="005A3E51"/>
    <w:rsid w:val="005A7346"/>
    <w:rsid w:val="005B0185"/>
    <w:rsid w:val="005B0486"/>
    <w:rsid w:val="005C3E40"/>
    <w:rsid w:val="005E1941"/>
    <w:rsid w:val="005E4B3C"/>
    <w:rsid w:val="005E4B6D"/>
    <w:rsid w:val="005E691D"/>
    <w:rsid w:val="005E71E2"/>
    <w:rsid w:val="00601B36"/>
    <w:rsid w:val="00603ACC"/>
    <w:rsid w:val="00605568"/>
    <w:rsid w:val="00606231"/>
    <w:rsid w:val="00610BDB"/>
    <w:rsid w:val="00615043"/>
    <w:rsid w:val="00616AD4"/>
    <w:rsid w:val="00617EC0"/>
    <w:rsid w:val="006231EE"/>
    <w:rsid w:val="00624AC3"/>
    <w:rsid w:val="00626B83"/>
    <w:rsid w:val="0063025C"/>
    <w:rsid w:val="00634CED"/>
    <w:rsid w:val="00637047"/>
    <w:rsid w:val="006562FF"/>
    <w:rsid w:val="006644F2"/>
    <w:rsid w:val="006701C2"/>
    <w:rsid w:val="0067140A"/>
    <w:rsid w:val="00682365"/>
    <w:rsid w:val="0068497A"/>
    <w:rsid w:val="00687EF7"/>
    <w:rsid w:val="00692B1E"/>
    <w:rsid w:val="00693486"/>
    <w:rsid w:val="00694D2C"/>
    <w:rsid w:val="006A3A28"/>
    <w:rsid w:val="006A69C0"/>
    <w:rsid w:val="006A748C"/>
    <w:rsid w:val="006B329E"/>
    <w:rsid w:val="006B3EC2"/>
    <w:rsid w:val="006B61F0"/>
    <w:rsid w:val="006E2E43"/>
    <w:rsid w:val="006E468C"/>
    <w:rsid w:val="006F3041"/>
    <w:rsid w:val="0070436C"/>
    <w:rsid w:val="0070446C"/>
    <w:rsid w:val="0071471F"/>
    <w:rsid w:val="00726DF9"/>
    <w:rsid w:val="00734831"/>
    <w:rsid w:val="0073692A"/>
    <w:rsid w:val="00741E87"/>
    <w:rsid w:val="007445BE"/>
    <w:rsid w:val="00753A6A"/>
    <w:rsid w:val="0076154B"/>
    <w:rsid w:val="007A7372"/>
    <w:rsid w:val="007B2D76"/>
    <w:rsid w:val="007B73B7"/>
    <w:rsid w:val="007C588E"/>
    <w:rsid w:val="007E1938"/>
    <w:rsid w:val="007E37DB"/>
    <w:rsid w:val="008028D7"/>
    <w:rsid w:val="008272A9"/>
    <w:rsid w:val="00833DF3"/>
    <w:rsid w:val="00837F01"/>
    <w:rsid w:val="00860C00"/>
    <w:rsid w:val="008654A0"/>
    <w:rsid w:val="008845CB"/>
    <w:rsid w:val="008905CE"/>
    <w:rsid w:val="00890835"/>
    <w:rsid w:val="008A440C"/>
    <w:rsid w:val="008B0D37"/>
    <w:rsid w:val="008B2363"/>
    <w:rsid w:val="008B4203"/>
    <w:rsid w:val="008B644B"/>
    <w:rsid w:val="008C154D"/>
    <w:rsid w:val="008D18C8"/>
    <w:rsid w:val="008D6CC0"/>
    <w:rsid w:val="008E21BA"/>
    <w:rsid w:val="0090320E"/>
    <w:rsid w:val="0092334A"/>
    <w:rsid w:val="009257E9"/>
    <w:rsid w:val="00931FC3"/>
    <w:rsid w:val="00936A1D"/>
    <w:rsid w:val="00953D4D"/>
    <w:rsid w:val="00954732"/>
    <w:rsid w:val="00966008"/>
    <w:rsid w:val="00982EC4"/>
    <w:rsid w:val="009837FA"/>
    <w:rsid w:val="0098798B"/>
    <w:rsid w:val="009929E8"/>
    <w:rsid w:val="00996FA4"/>
    <w:rsid w:val="009A3785"/>
    <w:rsid w:val="009B611B"/>
    <w:rsid w:val="009C071F"/>
    <w:rsid w:val="009C2C0D"/>
    <w:rsid w:val="009C7FD3"/>
    <w:rsid w:val="009D30AF"/>
    <w:rsid w:val="009D449E"/>
    <w:rsid w:val="009E271E"/>
    <w:rsid w:val="009F5F25"/>
    <w:rsid w:val="00A00A57"/>
    <w:rsid w:val="00A26BF1"/>
    <w:rsid w:val="00A57176"/>
    <w:rsid w:val="00A5736E"/>
    <w:rsid w:val="00A726C7"/>
    <w:rsid w:val="00A735A2"/>
    <w:rsid w:val="00A73F2D"/>
    <w:rsid w:val="00A767F2"/>
    <w:rsid w:val="00A92009"/>
    <w:rsid w:val="00A96C77"/>
    <w:rsid w:val="00AA7EEB"/>
    <w:rsid w:val="00AB37E4"/>
    <w:rsid w:val="00AC2AAC"/>
    <w:rsid w:val="00AC4D2B"/>
    <w:rsid w:val="00AE48D9"/>
    <w:rsid w:val="00AE599B"/>
    <w:rsid w:val="00AF481D"/>
    <w:rsid w:val="00AF7552"/>
    <w:rsid w:val="00B045F3"/>
    <w:rsid w:val="00B14F67"/>
    <w:rsid w:val="00B2737C"/>
    <w:rsid w:val="00B27A63"/>
    <w:rsid w:val="00B3179A"/>
    <w:rsid w:val="00B37041"/>
    <w:rsid w:val="00B44510"/>
    <w:rsid w:val="00B46142"/>
    <w:rsid w:val="00B65DDD"/>
    <w:rsid w:val="00B812C0"/>
    <w:rsid w:val="00B87169"/>
    <w:rsid w:val="00B87785"/>
    <w:rsid w:val="00B9061D"/>
    <w:rsid w:val="00B90B0F"/>
    <w:rsid w:val="00B92FAD"/>
    <w:rsid w:val="00BD02E8"/>
    <w:rsid w:val="00BD209E"/>
    <w:rsid w:val="00BD2AA5"/>
    <w:rsid w:val="00BD3807"/>
    <w:rsid w:val="00BD50A3"/>
    <w:rsid w:val="00BD61B3"/>
    <w:rsid w:val="00BD6349"/>
    <w:rsid w:val="00BE0A72"/>
    <w:rsid w:val="00BE5886"/>
    <w:rsid w:val="00BE76D1"/>
    <w:rsid w:val="00BF1F6D"/>
    <w:rsid w:val="00BF294C"/>
    <w:rsid w:val="00BF62C4"/>
    <w:rsid w:val="00C01299"/>
    <w:rsid w:val="00C067B3"/>
    <w:rsid w:val="00C225BD"/>
    <w:rsid w:val="00C244BC"/>
    <w:rsid w:val="00C24F5C"/>
    <w:rsid w:val="00C35977"/>
    <w:rsid w:val="00C36EC0"/>
    <w:rsid w:val="00C40064"/>
    <w:rsid w:val="00C527CF"/>
    <w:rsid w:val="00C53E18"/>
    <w:rsid w:val="00C71E4B"/>
    <w:rsid w:val="00C75E1D"/>
    <w:rsid w:val="00C8171E"/>
    <w:rsid w:val="00C822E1"/>
    <w:rsid w:val="00C87D48"/>
    <w:rsid w:val="00C939CB"/>
    <w:rsid w:val="00CA71C0"/>
    <w:rsid w:val="00CC71A8"/>
    <w:rsid w:val="00CE4DF4"/>
    <w:rsid w:val="00D136F2"/>
    <w:rsid w:val="00D15170"/>
    <w:rsid w:val="00D17737"/>
    <w:rsid w:val="00D21B28"/>
    <w:rsid w:val="00D22B06"/>
    <w:rsid w:val="00D26C9D"/>
    <w:rsid w:val="00D346B9"/>
    <w:rsid w:val="00D3724E"/>
    <w:rsid w:val="00D55D10"/>
    <w:rsid w:val="00D563A8"/>
    <w:rsid w:val="00D57970"/>
    <w:rsid w:val="00D64752"/>
    <w:rsid w:val="00D75F15"/>
    <w:rsid w:val="00D7612E"/>
    <w:rsid w:val="00D81342"/>
    <w:rsid w:val="00D912B6"/>
    <w:rsid w:val="00D9265C"/>
    <w:rsid w:val="00DA0E61"/>
    <w:rsid w:val="00DA34FB"/>
    <w:rsid w:val="00DA36A4"/>
    <w:rsid w:val="00DA3F76"/>
    <w:rsid w:val="00DA4A52"/>
    <w:rsid w:val="00DB199C"/>
    <w:rsid w:val="00DB1C51"/>
    <w:rsid w:val="00DB216C"/>
    <w:rsid w:val="00DC3A35"/>
    <w:rsid w:val="00DD438F"/>
    <w:rsid w:val="00DF21A1"/>
    <w:rsid w:val="00DF46CC"/>
    <w:rsid w:val="00DF70BC"/>
    <w:rsid w:val="00DF74C1"/>
    <w:rsid w:val="00E06C29"/>
    <w:rsid w:val="00E11FD9"/>
    <w:rsid w:val="00E12B45"/>
    <w:rsid w:val="00E30815"/>
    <w:rsid w:val="00E4418A"/>
    <w:rsid w:val="00E565AA"/>
    <w:rsid w:val="00E725B6"/>
    <w:rsid w:val="00E8336F"/>
    <w:rsid w:val="00E94010"/>
    <w:rsid w:val="00EA35F6"/>
    <w:rsid w:val="00EB71BC"/>
    <w:rsid w:val="00EC5F26"/>
    <w:rsid w:val="00EC72E8"/>
    <w:rsid w:val="00ED255D"/>
    <w:rsid w:val="00ED7D90"/>
    <w:rsid w:val="00EE38E9"/>
    <w:rsid w:val="00EE6901"/>
    <w:rsid w:val="00EE69AB"/>
    <w:rsid w:val="00EF150C"/>
    <w:rsid w:val="00F01515"/>
    <w:rsid w:val="00F022A8"/>
    <w:rsid w:val="00F07484"/>
    <w:rsid w:val="00F1225D"/>
    <w:rsid w:val="00F243D5"/>
    <w:rsid w:val="00F337B1"/>
    <w:rsid w:val="00F36429"/>
    <w:rsid w:val="00F40F65"/>
    <w:rsid w:val="00F4513A"/>
    <w:rsid w:val="00F53BAC"/>
    <w:rsid w:val="00F72DA2"/>
    <w:rsid w:val="00F73BFB"/>
    <w:rsid w:val="00F77291"/>
    <w:rsid w:val="00F84C1F"/>
    <w:rsid w:val="00F91311"/>
    <w:rsid w:val="00F97AF1"/>
    <w:rsid w:val="00FA0B21"/>
    <w:rsid w:val="00FB0C52"/>
    <w:rsid w:val="00FB5035"/>
    <w:rsid w:val="00FB56BF"/>
    <w:rsid w:val="00FC4724"/>
    <w:rsid w:val="00FD0A3D"/>
    <w:rsid w:val="00FD3C26"/>
    <w:rsid w:val="00FE6FE2"/>
    <w:rsid w:val="00FF6D92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11"/>
    <w:uiPriority w:val="10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Название Знак1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aliases w:val="Источник"/>
    <w:basedOn w:val="a"/>
    <w:link w:val="a9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98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3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_"/>
    <w:link w:val="14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4">
    <w:name w:val="Основной текст1"/>
    <w:basedOn w:val="a"/>
    <w:link w:val="ad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0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1">
    <w:name w:val="header"/>
    <w:basedOn w:val="a"/>
    <w:link w:val="af2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Абзац списка Знак"/>
    <w:aliases w:val="Источник Знак"/>
    <w:basedOn w:val="a0"/>
    <w:link w:val="a8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6475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6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2F66BC"/>
    <w:rPr>
      <w:vertAlign w:val="superscript"/>
    </w:rPr>
  </w:style>
  <w:style w:type="character" w:styleId="afc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6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шрифт абзаца1"/>
    <w:rsid w:val="002F66BC"/>
  </w:style>
  <w:style w:type="table" w:customStyle="1" w:styleId="18">
    <w:name w:val="Сетка таблицы1"/>
    <w:basedOn w:val="a1"/>
    <w:next w:val="ab"/>
    <w:uiPriority w:val="59"/>
    <w:rsid w:val="003B0EA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d">
    <w:basedOn w:val="a"/>
    <w:next w:val="a5"/>
    <w:link w:val="afe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e">
    <w:name w:val="Название Знак"/>
    <w:link w:val="afd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b"/>
    <w:uiPriority w:val="59"/>
    <w:rsid w:val="0092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b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7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getext">
    <w:name w:val="page_text"/>
    <w:basedOn w:val="a"/>
    <w:rsid w:val="00A73F2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A0DB7-0F65-4BA9-A0CD-34AE5EF8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211</cp:revision>
  <cp:lastPrinted>2023-09-13T06:47:00Z</cp:lastPrinted>
  <dcterms:created xsi:type="dcterms:W3CDTF">2018-05-16T08:55:00Z</dcterms:created>
  <dcterms:modified xsi:type="dcterms:W3CDTF">2023-09-13T06:47:00Z</dcterms:modified>
</cp:coreProperties>
</file>