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8F" w:rsidRPr="0019352A" w:rsidRDefault="00AF6618" w:rsidP="004C0D64">
      <w:pPr>
        <w:tabs>
          <w:tab w:val="left" w:pos="1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F728F" w:rsidRPr="0019352A">
        <w:rPr>
          <w:b/>
          <w:sz w:val="28"/>
          <w:szCs w:val="28"/>
        </w:rPr>
        <w:t>ОЛЬГИНСКИЙ СЕЛЬСОВЕТ ЧИСТООЗЕРНОГО РАЙОНА</w:t>
      </w:r>
    </w:p>
    <w:p w:rsidR="00EF728F" w:rsidRPr="0019352A" w:rsidRDefault="00EF728F" w:rsidP="004C0D64">
      <w:pPr>
        <w:tabs>
          <w:tab w:val="left" w:pos="1680"/>
        </w:tabs>
        <w:jc w:val="center"/>
        <w:rPr>
          <w:b/>
          <w:sz w:val="28"/>
          <w:szCs w:val="28"/>
        </w:rPr>
      </w:pPr>
      <w:r w:rsidRPr="0019352A">
        <w:rPr>
          <w:b/>
          <w:sz w:val="28"/>
          <w:szCs w:val="28"/>
        </w:rPr>
        <w:t>НОВОСИБИРСКОЙ ОБЛАСТИ</w:t>
      </w:r>
    </w:p>
    <w:p w:rsidR="00EF728F" w:rsidRPr="0019352A" w:rsidRDefault="00EF728F" w:rsidP="004C0D64">
      <w:pPr>
        <w:tabs>
          <w:tab w:val="left" w:pos="1680"/>
        </w:tabs>
        <w:jc w:val="center"/>
        <w:rPr>
          <w:b/>
          <w:sz w:val="28"/>
          <w:szCs w:val="28"/>
        </w:rPr>
      </w:pPr>
    </w:p>
    <w:p w:rsidR="00EF728F" w:rsidRPr="0019352A" w:rsidRDefault="00EF728F" w:rsidP="004C0D64">
      <w:pPr>
        <w:tabs>
          <w:tab w:val="left" w:pos="1680"/>
        </w:tabs>
        <w:jc w:val="center"/>
        <w:rPr>
          <w:b/>
          <w:sz w:val="28"/>
          <w:szCs w:val="28"/>
        </w:rPr>
      </w:pPr>
      <w:r w:rsidRPr="0019352A">
        <w:rPr>
          <w:b/>
          <w:sz w:val="28"/>
          <w:szCs w:val="28"/>
        </w:rPr>
        <w:t xml:space="preserve">АДМИНИСТРАЦИЯ ОЛЬГИНСКОГО  СЕЛЬСОВЕТА </w:t>
      </w:r>
      <w:r w:rsidRPr="0019352A">
        <w:rPr>
          <w:b/>
          <w:sz w:val="28"/>
          <w:szCs w:val="28"/>
        </w:rPr>
        <w:br/>
        <w:t>ЧИСТООЗЕРНОГО РАЙОНА НОВОСИБИРСКОЙ ОБЛАСТИ</w:t>
      </w:r>
    </w:p>
    <w:p w:rsidR="00EF728F" w:rsidRPr="0019352A" w:rsidRDefault="00EF728F" w:rsidP="004C0D64">
      <w:pPr>
        <w:tabs>
          <w:tab w:val="left" w:pos="1680"/>
        </w:tabs>
        <w:jc w:val="center"/>
        <w:rPr>
          <w:b/>
          <w:sz w:val="28"/>
          <w:szCs w:val="28"/>
        </w:rPr>
      </w:pPr>
    </w:p>
    <w:p w:rsidR="00EF728F" w:rsidRDefault="00EF728F" w:rsidP="004C0D64">
      <w:pPr>
        <w:tabs>
          <w:tab w:val="left" w:pos="1680"/>
        </w:tabs>
        <w:jc w:val="center"/>
        <w:rPr>
          <w:b/>
        </w:rPr>
      </w:pPr>
      <w:r w:rsidRPr="0019352A">
        <w:rPr>
          <w:b/>
          <w:sz w:val="28"/>
          <w:szCs w:val="28"/>
        </w:rPr>
        <w:t>ПОСТАНОВЛЕНИЕ</w:t>
      </w:r>
    </w:p>
    <w:p w:rsidR="00EF728F" w:rsidRDefault="00EF728F" w:rsidP="004C0D64">
      <w:pPr>
        <w:tabs>
          <w:tab w:val="left" w:pos="1680"/>
        </w:tabs>
        <w:jc w:val="center"/>
        <w:rPr>
          <w:b/>
        </w:rPr>
      </w:pPr>
    </w:p>
    <w:p w:rsidR="00EF728F" w:rsidRDefault="00EF728F" w:rsidP="004C0D64">
      <w:pPr>
        <w:tabs>
          <w:tab w:val="left" w:pos="1680"/>
        </w:tabs>
        <w:rPr>
          <w:b/>
        </w:rPr>
      </w:pPr>
    </w:p>
    <w:p w:rsidR="00EF728F" w:rsidRDefault="00AF6618" w:rsidP="00181681">
      <w:pPr>
        <w:tabs>
          <w:tab w:val="left" w:pos="1680"/>
        </w:tabs>
        <w:rPr>
          <w:b/>
        </w:rPr>
      </w:pPr>
      <w:r>
        <w:rPr>
          <w:b/>
          <w:sz w:val="28"/>
          <w:szCs w:val="28"/>
        </w:rPr>
        <w:t xml:space="preserve">          10</w:t>
      </w:r>
      <w:r w:rsidR="00C37069">
        <w:rPr>
          <w:b/>
          <w:sz w:val="28"/>
          <w:szCs w:val="28"/>
        </w:rPr>
        <w:t>.11.2023</w:t>
      </w:r>
      <w:r w:rsidR="00EF728F">
        <w:rPr>
          <w:b/>
          <w:sz w:val="28"/>
          <w:szCs w:val="28"/>
        </w:rPr>
        <w:t xml:space="preserve">                                                                                     № </w:t>
      </w:r>
      <w:r w:rsidR="004666D5">
        <w:rPr>
          <w:b/>
          <w:sz w:val="28"/>
          <w:szCs w:val="28"/>
        </w:rPr>
        <w:t>58</w:t>
      </w:r>
    </w:p>
    <w:p w:rsidR="00EF728F" w:rsidRDefault="00EF728F" w:rsidP="004C0D64">
      <w:pPr>
        <w:jc w:val="center"/>
        <w:rPr>
          <w:b/>
        </w:rPr>
      </w:pPr>
    </w:p>
    <w:p w:rsidR="00EF728F" w:rsidRPr="0019352A" w:rsidRDefault="00EF728F" w:rsidP="004C0D64">
      <w:pPr>
        <w:jc w:val="center"/>
        <w:rPr>
          <w:b/>
          <w:sz w:val="28"/>
          <w:szCs w:val="28"/>
        </w:rPr>
      </w:pPr>
    </w:p>
    <w:p w:rsidR="00EF728F" w:rsidRDefault="00EF728F" w:rsidP="0019352A">
      <w:pPr>
        <w:pStyle w:val="msonospacing0"/>
        <w:spacing w:before="0" w:beforeAutospacing="0" w:after="0" w:afterAutospacing="0"/>
        <w:jc w:val="center"/>
        <w:rPr>
          <w:b/>
          <w:sz w:val="28"/>
          <w:szCs w:val="28"/>
        </w:rPr>
      </w:pPr>
      <w:r w:rsidRPr="0019352A">
        <w:rPr>
          <w:b/>
          <w:sz w:val="28"/>
          <w:szCs w:val="28"/>
        </w:rPr>
        <w:t xml:space="preserve">Об утверждении предварительных итогов социально-экономического развития </w:t>
      </w:r>
      <w:r w:rsidR="00C37069">
        <w:rPr>
          <w:b/>
          <w:sz w:val="28"/>
          <w:szCs w:val="28"/>
        </w:rPr>
        <w:t>за 2023</w:t>
      </w:r>
      <w:r w:rsidRPr="0019352A">
        <w:rPr>
          <w:b/>
          <w:sz w:val="28"/>
          <w:szCs w:val="28"/>
        </w:rPr>
        <w:t xml:space="preserve"> год </w:t>
      </w:r>
      <w:proofErr w:type="spellStart"/>
      <w:r w:rsidRPr="0019352A">
        <w:rPr>
          <w:b/>
          <w:sz w:val="28"/>
          <w:szCs w:val="28"/>
        </w:rPr>
        <w:t>Ольгинского</w:t>
      </w:r>
      <w:proofErr w:type="spellEnd"/>
      <w:r w:rsidRPr="0019352A">
        <w:rPr>
          <w:b/>
          <w:sz w:val="28"/>
          <w:szCs w:val="28"/>
        </w:rPr>
        <w:t xml:space="preserve"> сельсовета Чистоозерного района Новосибирской области</w:t>
      </w:r>
    </w:p>
    <w:p w:rsidR="00EF728F" w:rsidRPr="0019352A" w:rsidRDefault="00EF728F" w:rsidP="0019352A">
      <w:pPr>
        <w:pStyle w:val="msonospacing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ст.184.2 Бюджетного кодекса Российской Федерации и Положением о бюджетном процессе в </w:t>
      </w:r>
      <w:proofErr w:type="spellStart"/>
      <w:r>
        <w:rPr>
          <w:sz w:val="28"/>
          <w:szCs w:val="28"/>
        </w:rPr>
        <w:t>Ольгинском</w:t>
      </w:r>
      <w:proofErr w:type="spellEnd"/>
      <w:r>
        <w:rPr>
          <w:sz w:val="28"/>
          <w:szCs w:val="28"/>
        </w:rPr>
        <w:t xml:space="preserve"> сельсовете Чистоозерного района Новосибирско</w:t>
      </w:r>
      <w:r w:rsidR="00BF3BB9">
        <w:rPr>
          <w:sz w:val="28"/>
          <w:szCs w:val="28"/>
        </w:rPr>
        <w:t>й области от 26.12.2022года №97 (с изменениями от 06.03.2023г. №103; 06.04.2023г. №104; 15.09.2023г. №118</w:t>
      </w:r>
      <w:bookmarkStart w:id="0" w:name="_GoBack"/>
      <w:bookmarkEnd w:id="0"/>
      <w:r>
        <w:rPr>
          <w:sz w:val="28"/>
          <w:szCs w:val="28"/>
        </w:rPr>
        <w:t xml:space="preserve">), администрация </w:t>
      </w:r>
      <w:proofErr w:type="spellStart"/>
      <w:r>
        <w:rPr>
          <w:sz w:val="28"/>
          <w:szCs w:val="28"/>
        </w:rPr>
        <w:t>Ольгинского</w:t>
      </w:r>
      <w:proofErr w:type="spellEnd"/>
      <w:r>
        <w:rPr>
          <w:sz w:val="28"/>
          <w:szCs w:val="28"/>
        </w:rPr>
        <w:t xml:space="preserve"> сельсовета Чистоозерного района Новосибирской области</w:t>
      </w:r>
    </w:p>
    <w:p w:rsidR="00EF728F" w:rsidRPr="0019352A" w:rsidRDefault="00EF728F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  <w:r w:rsidRPr="0019352A">
        <w:rPr>
          <w:sz w:val="28"/>
          <w:szCs w:val="28"/>
        </w:rPr>
        <w:t xml:space="preserve">     ПОСТАНОВЛЯЕТ: </w:t>
      </w:r>
    </w:p>
    <w:p w:rsidR="00EF728F" w:rsidRPr="0019352A" w:rsidRDefault="00EF728F" w:rsidP="0019352A">
      <w:pPr>
        <w:pStyle w:val="msonospacing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352A">
        <w:rPr>
          <w:sz w:val="28"/>
          <w:szCs w:val="28"/>
        </w:rPr>
        <w:t xml:space="preserve">Утвердить предварительные итоги социально – экономического развития </w:t>
      </w:r>
      <w:proofErr w:type="spellStart"/>
      <w:r w:rsidRPr="0019352A">
        <w:rPr>
          <w:sz w:val="28"/>
          <w:szCs w:val="28"/>
        </w:rPr>
        <w:t>Ольгинского</w:t>
      </w:r>
      <w:proofErr w:type="spellEnd"/>
      <w:r w:rsidRPr="0019352A">
        <w:rPr>
          <w:sz w:val="28"/>
          <w:szCs w:val="28"/>
        </w:rPr>
        <w:t xml:space="preserve"> сельсовета Чистоозерного район</w:t>
      </w:r>
      <w:r w:rsidR="00D04074">
        <w:rPr>
          <w:sz w:val="28"/>
          <w:szCs w:val="28"/>
        </w:rPr>
        <w:t>а Новосибирской области за 2023</w:t>
      </w:r>
      <w:r w:rsidRPr="0019352A">
        <w:rPr>
          <w:sz w:val="28"/>
          <w:szCs w:val="28"/>
        </w:rPr>
        <w:t xml:space="preserve"> год (приложение 1).</w:t>
      </w:r>
    </w:p>
    <w:p w:rsidR="002D26EF" w:rsidRDefault="00EF728F" w:rsidP="0019352A">
      <w:pPr>
        <w:pStyle w:val="msonospacing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 Опубликовать настоящее </w:t>
      </w:r>
      <w:r w:rsidRPr="0019352A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в газете </w:t>
      </w:r>
      <w:r w:rsidR="00D04074">
        <w:rPr>
          <w:sz w:val="28"/>
          <w:szCs w:val="28"/>
        </w:rPr>
        <w:t>«</w:t>
      </w:r>
      <w:proofErr w:type="spellStart"/>
      <w:r w:rsidR="00D04074">
        <w:rPr>
          <w:sz w:val="28"/>
          <w:szCs w:val="28"/>
        </w:rPr>
        <w:t>Ольгинский</w:t>
      </w:r>
      <w:proofErr w:type="spellEnd"/>
      <w:r w:rsidR="00D04074">
        <w:rPr>
          <w:sz w:val="28"/>
          <w:szCs w:val="28"/>
        </w:rPr>
        <w:t xml:space="preserve"> В</w:t>
      </w:r>
      <w:r w:rsidRPr="0019352A">
        <w:rPr>
          <w:sz w:val="28"/>
          <w:szCs w:val="28"/>
        </w:rPr>
        <w:t>естник»</w:t>
      </w:r>
    </w:p>
    <w:p w:rsidR="00EF728F" w:rsidRPr="0019352A" w:rsidRDefault="00EF728F" w:rsidP="0019352A">
      <w:pPr>
        <w:pStyle w:val="msonospacing0"/>
        <w:spacing w:before="0" w:beforeAutospacing="0" w:after="0" w:afterAutospacing="0"/>
      </w:pPr>
      <w:r>
        <w:rPr>
          <w:sz w:val="28"/>
          <w:szCs w:val="28"/>
        </w:rPr>
        <w:t>3.</w:t>
      </w:r>
      <w:r w:rsidRPr="0019352A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19352A">
        <w:rPr>
          <w:sz w:val="28"/>
          <w:szCs w:val="28"/>
        </w:rPr>
        <w:t>постановления оставляю за собой.</w:t>
      </w:r>
    </w:p>
    <w:p w:rsidR="00EF728F" w:rsidRDefault="00EF728F" w:rsidP="00181681">
      <w:pPr>
        <w:pStyle w:val="msonospacing0"/>
        <w:spacing w:before="0" w:beforeAutospacing="0" w:after="0" w:afterAutospacing="0"/>
        <w:ind w:left="330"/>
      </w:pPr>
    </w:p>
    <w:p w:rsidR="00EF728F" w:rsidRDefault="00EF728F" w:rsidP="004C0D64">
      <w:pPr>
        <w:pStyle w:val="msonospacing0"/>
        <w:spacing w:before="0" w:beforeAutospacing="0" w:after="0" w:afterAutospacing="0"/>
      </w:pPr>
    </w:p>
    <w:p w:rsidR="00EF728F" w:rsidRDefault="00EF728F" w:rsidP="004C0D64">
      <w:pPr>
        <w:pStyle w:val="msonospacing0"/>
        <w:spacing w:before="0" w:beforeAutospacing="0" w:after="0" w:afterAutospacing="0"/>
      </w:pPr>
    </w:p>
    <w:p w:rsidR="00EF728F" w:rsidRDefault="00EF728F" w:rsidP="004C0D64">
      <w:pPr>
        <w:pStyle w:val="msonospacing0"/>
        <w:spacing w:before="0" w:beforeAutospacing="0" w:after="0" w:afterAutospacing="0"/>
      </w:pPr>
    </w:p>
    <w:p w:rsidR="00EF728F" w:rsidRDefault="00EF728F" w:rsidP="004C0D64">
      <w:pPr>
        <w:pStyle w:val="msonospacing0"/>
        <w:spacing w:before="0" w:beforeAutospacing="0" w:after="0" w:afterAutospacing="0"/>
      </w:pPr>
    </w:p>
    <w:p w:rsidR="00EF728F" w:rsidRDefault="00EF728F" w:rsidP="004C0D64">
      <w:pPr>
        <w:pStyle w:val="msonospacing0"/>
        <w:spacing w:before="0" w:beforeAutospacing="0" w:after="0" w:afterAutospacing="0"/>
      </w:pPr>
    </w:p>
    <w:p w:rsidR="00EF728F" w:rsidRPr="0019352A" w:rsidRDefault="00EF728F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</w:p>
    <w:p w:rsidR="00EF728F" w:rsidRPr="0019352A" w:rsidRDefault="00EF728F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  <w:r w:rsidRPr="0019352A">
        <w:rPr>
          <w:sz w:val="28"/>
          <w:szCs w:val="28"/>
        </w:rPr>
        <w:t xml:space="preserve">Глава </w:t>
      </w:r>
      <w:proofErr w:type="spellStart"/>
      <w:r w:rsidRPr="0019352A">
        <w:rPr>
          <w:sz w:val="28"/>
          <w:szCs w:val="28"/>
        </w:rPr>
        <w:t>Ольгинского</w:t>
      </w:r>
      <w:proofErr w:type="spellEnd"/>
      <w:r w:rsidRPr="0019352A">
        <w:rPr>
          <w:sz w:val="28"/>
          <w:szCs w:val="28"/>
        </w:rPr>
        <w:t xml:space="preserve"> сельсовета </w:t>
      </w:r>
    </w:p>
    <w:p w:rsidR="00EF728F" w:rsidRPr="0019352A" w:rsidRDefault="00EF728F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  <w:r w:rsidRPr="0019352A">
        <w:rPr>
          <w:sz w:val="28"/>
          <w:szCs w:val="28"/>
        </w:rPr>
        <w:t>Чистоозерного района</w:t>
      </w:r>
    </w:p>
    <w:p w:rsidR="00EF728F" w:rsidRDefault="00AF6618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r w:rsidR="00EF728F" w:rsidRPr="0019352A">
        <w:rPr>
          <w:sz w:val="28"/>
          <w:szCs w:val="28"/>
        </w:rPr>
        <w:t>области</w:t>
      </w:r>
      <w:r w:rsidR="002D26E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</w:t>
      </w:r>
      <w:r w:rsidR="002D26EF">
        <w:rPr>
          <w:sz w:val="28"/>
          <w:szCs w:val="28"/>
        </w:rPr>
        <w:t xml:space="preserve">  </w:t>
      </w:r>
      <w:proofErr w:type="spellStart"/>
      <w:r w:rsidR="00EF728F">
        <w:rPr>
          <w:sz w:val="28"/>
          <w:szCs w:val="28"/>
        </w:rPr>
        <w:t>И.Е.Васильева</w:t>
      </w:r>
      <w:proofErr w:type="spellEnd"/>
    </w:p>
    <w:p w:rsidR="00EF728F" w:rsidRDefault="00EF728F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</w:p>
    <w:p w:rsidR="00EF728F" w:rsidRDefault="00EF728F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</w:p>
    <w:p w:rsidR="00EF728F" w:rsidRDefault="00EF728F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</w:p>
    <w:p w:rsidR="00EF728F" w:rsidRPr="0019352A" w:rsidRDefault="00EF728F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</w:p>
    <w:p w:rsidR="00EF728F" w:rsidRPr="0019352A" w:rsidRDefault="00EF728F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</w:p>
    <w:p w:rsidR="00EF728F" w:rsidRDefault="00EF728F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</w:p>
    <w:p w:rsidR="00EF728F" w:rsidRDefault="00EF728F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</w:p>
    <w:p w:rsidR="00EF728F" w:rsidRPr="0019352A" w:rsidRDefault="00EF728F" w:rsidP="004C0D64">
      <w:pPr>
        <w:pStyle w:val="msonospacing0"/>
        <w:spacing w:before="0" w:beforeAutospacing="0" w:after="0" w:afterAutospacing="0"/>
        <w:rPr>
          <w:sz w:val="28"/>
          <w:szCs w:val="28"/>
        </w:rPr>
      </w:pPr>
    </w:p>
    <w:p w:rsidR="00EF728F" w:rsidRDefault="00EF728F" w:rsidP="004C0D64">
      <w:pPr>
        <w:pStyle w:val="10"/>
        <w:jc w:val="right"/>
        <w:rPr>
          <w:rFonts w:ascii="Times New Roman" w:hAnsi="Times New Roman"/>
          <w:szCs w:val="24"/>
        </w:rPr>
      </w:pPr>
    </w:p>
    <w:p w:rsidR="00AF6618" w:rsidRDefault="00AF6618" w:rsidP="004C0D64">
      <w:pPr>
        <w:pStyle w:val="10"/>
        <w:jc w:val="right"/>
        <w:rPr>
          <w:rFonts w:ascii="Times New Roman" w:hAnsi="Times New Roman"/>
          <w:szCs w:val="24"/>
        </w:rPr>
      </w:pPr>
    </w:p>
    <w:p w:rsidR="00EF728F" w:rsidRDefault="00EF728F" w:rsidP="004C0D64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1</w:t>
      </w:r>
    </w:p>
    <w:p w:rsidR="00EF728F" w:rsidRDefault="00EF728F" w:rsidP="004C0D64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 постановлению администрации </w:t>
      </w:r>
    </w:p>
    <w:p w:rsidR="00EF728F" w:rsidRDefault="00EF728F" w:rsidP="004C0D64">
      <w:pPr>
        <w:pStyle w:val="10"/>
        <w:jc w:val="right"/>
        <w:rPr>
          <w:rFonts w:ascii="Times New Roman" w:hAnsi="Times New Roman"/>
          <w:szCs w:val="24"/>
        </w:rPr>
      </w:pPr>
      <w:proofErr w:type="spellStart"/>
      <w:proofErr w:type="gramStart"/>
      <w:r>
        <w:rPr>
          <w:rFonts w:ascii="Times New Roman" w:hAnsi="Times New Roman"/>
          <w:szCs w:val="24"/>
        </w:rPr>
        <w:t>Ольгинского</w:t>
      </w:r>
      <w:proofErr w:type="spellEnd"/>
      <w:r>
        <w:rPr>
          <w:rFonts w:ascii="Times New Roman" w:hAnsi="Times New Roman"/>
          <w:szCs w:val="24"/>
        </w:rPr>
        <w:t xml:space="preserve">  сельсовета</w:t>
      </w:r>
      <w:proofErr w:type="gramEnd"/>
    </w:p>
    <w:p w:rsidR="00EF728F" w:rsidRDefault="00EF728F" w:rsidP="004C0D64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Чистоозерного района</w:t>
      </w:r>
    </w:p>
    <w:p w:rsidR="00EF728F" w:rsidRDefault="00EF728F" w:rsidP="004C0D64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Новосибирской области</w:t>
      </w:r>
    </w:p>
    <w:p w:rsidR="00EF728F" w:rsidRDefault="007E2197" w:rsidP="004C0D64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10.11.2023 г. № 58</w:t>
      </w:r>
    </w:p>
    <w:p w:rsidR="00EF728F" w:rsidRDefault="00EF728F" w:rsidP="004C0D64">
      <w:pPr>
        <w:pStyle w:val="10"/>
        <w:jc w:val="right"/>
        <w:rPr>
          <w:rFonts w:ascii="Times New Roman" w:hAnsi="Times New Roman"/>
          <w:szCs w:val="24"/>
        </w:rPr>
      </w:pPr>
    </w:p>
    <w:p w:rsidR="00EF728F" w:rsidRPr="00787C4D" w:rsidRDefault="00EF728F" w:rsidP="004C0D64">
      <w:pPr>
        <w:pStyle w:val="10"/>
        <w:rPr>
          <w:rFonts w:ascii="Times New Roman" w:hAnsi="Times New Roman"/>
          <w:sz w:val="28"/>
          <w:szCs w:val="28"/>
        </w:rPr>
      </w:pPr>
      <w:r w:rsidRPr="00787C4D">
        <w:rPr>
          <w:rFonts w:ascii="Times New Roman" w:hAnsi="Times New Roman"/>
          <w:sz w:val="28"/>
          <w:szCs w:val="28"/>
        </w:rPr>
        <w:t xml:space="preserve">Предварительные итоги   социально-экономического развития  </w:t>
      </w:r>
    </w:p>
    <w:p w:rsidR="00EF728F" w:rsidRPr="00787C4D" w:rsidRDefault="00EF728F" w:rsidP="00A540EE">
      <w:pPr>
        <w:jc w:val="both"/>
        <w:rPr>
          <w:sz w:val="28"/>
          <w:szCs w:val="28"/>
        </w:rPr>
      </w:pPr>
      <w:proofErr w:type="spellStart"/>
      <w:r w:rsidRPr="00787C4D">
        <w:rPr>
          <w:sz w:val="28"/>
          <w:szCs w:val="28"/>
        </w:rPr>
        <w:t>Ольгинского</w:t>
      </w:r>
      <w:proofErr w:type="spellEnd"/>
      <w:r w:rsidRPr="00787C4D">
        <w:rPr>
          <w:sz w:val="28"/>
          <w:szCs w:val="28"/>
        </w:rPr>
        <w:t xml:space="preserve"> сельсовета Чистоозерного района</w:t>
      </w:r>
      <w:r w:rsidR="00D04074">
        <w:rPr>
          <w:sz w:val="28"/>
          <w:szCs w:val="28"/>
        </w:rPr>
        <w:t xml:space="preserve"> Новосибирской области за 2023</w:t>
      </w:r>
      <w:r w:rsidR="00AF6618">
        <w:rPr>
          <w:sz w:val="28"/>
          <w:szCs w:val="28"/>
        </w:rPr>
        <w:t xml:space="preserve"> </w:t>
      </w:r>
      <w:r w:rsidRPr="00787C4D">
        <w:rPr>
          <w:sz w:val="28"/>
          <w:szCs w:val="28"/>
        </w:rPr>
        <w:t>год.</w:t>
      </w:r>
    </w:p>
    <w:p w:rsidR="00EF728F" w:rsidRDefault="00EF728F" w:rsidP="00A540EE">
      <w:pPr>
        <w:jc w:val="both"/>
      </w:pPr>
    </w:p>
    <w:p w:rsidR="00EF728F" w:rsidRDefault="00AF6618" w:rsidP="00A540EE">
      <w:pPr>
        <w:jc w:val="both"/>
      </w:pPr>
      <w:r>
        <w:rPr>
          <w:b/>
          <w:u w:val="single"/>
        </w:rPr>
        <w:t xml:space="preserve">          </w:t>
      </w:r>
      <w:r w:rsidR="00EF728F">
        <w:rPr>
          <w:b/>
          <w:u w:val="single"/>
        </w:rPr>
        <w:t xml:space="preserve">Общая характеристика экономико-географического положения поселения </w:t>
      </w:r>
    </w:p>
    <w:p w:rsidR="00EF728F" w:rsidRDefault="00EF728F" w:rsidP="00A540EE">
      <w:pPr>
        <w:jc w:val="both"/>
      </w:pPr>
      <w:r>
        <w:t xml:space="preserve">      Территория </w:t>
      </w:r>
      <w:proofErr w:type="spellStart"/>
      <w:r>
        <w:t>Ольгинс</w:t>
      </w:r>
      <w:r w:rsidR="00AF6618">
        <w:t>кого</w:t>
      </w:r>
      <w:proofErr w:type="spellEnd"/>
      <w:r w:rsidR="00AF6618">
        <w:t xml:space="preserve"> сельсовета общей площадью 14781</w:t>
      </w:r>
      <w:r>
        <w:t xml:space="preserve">га расположена в юго-западной части Новосибирской области на расстоянии 650 км от областного центра </w:t>
      </w:r>
      <w:proofErr w:type="spellStart"/>
      <w:r>
        <w:t>г.Новосибирска</w:t>
      </w:r>
      <w:proofErr w:type="spellEnd"/>
      <w:r>
        <w:t xml:space="preserve">, в 38 км от ближайшей железнодорожной станции </w:t>
      </w:r>
      <w:proofErr w:type="spellStart"/>
      <w:r>
        <w:t>Чистоозерная</w:t>
      </w:r>
      <w:proofErr w:type="spellEnd"/>
      <w:r>
        <w:t xml:space="preserve">. </w:t>
      </w:r>
    </w:p>
    <w:p w:rsidR="00EF728F" w:rsidRDefault="00EF728F" w:rsidP="00A540EE">
      <w:pPr>
        <w:jc w:val="both"/>
      </w:pPr>
      <w:r>
        <w:t xml:space="preserve">      На его территории расположено 1 населенный пункт – село Ольгино.</w:t>
      </w:r>
    </w:p>
    <w:p w:rsidR="00EF728F" w:rsidRDefault="00EF728F" w:rsidP="00A540EE">
      <w:pPr>
        <w:jc w:val="both"/>
      </w:pPr>
      <w:r>
        <w:t xml:space="preserve">      Чис</w:t>
      </w:r>
      <w:r w:rsidR="00D04074">
        <w:t>ленность населения на 01.01.2023</w:t>
      </w:r>
      <w:r w:rsidR="002D26EF">
        <w:t xml:space="preserve"> год</w:t>
      </w:r>
      <w:r w:rsidR="00D04074">
        <w:t>а составила 16</w:t>
      </w:r>
      <w:r w:rsidR="00AF6618">
        <w:t>5</w:t>
      </w:r>
      <w:r>
        <w:t xml:space="preserve"> человек. Все население сельское. На территории </w:t>
      </w:r>
      <w:proofErr w:type="spellStart"/>
      <w:r>
        <w:t>Ольгинского</w:t>
      </w:r>
      <w:proofErr w:type="spellEnd"/>
      <w:r>
        <w:t xml:space="preserve"> </w:t>
      </w:r>
      <w:r w:rsidR="004817BF">
        <w:t xml:space="preserve">сельсовета проживают русские и </w:t>
      </w:r>
      <w:r>
        <w:t>немцы.</w:t>
      </w: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 xml:space="preserve">Инвестиционная политика    </w:t>
      </w:r>
    </w:p>
    <w:p w:rsidR="00EF728F" w:rsidRDefault="00D04074" w:rsidP="00A540EE">
      <w:pPr>
        <w:jc w:val="both"/>
      </w:pPr>
      <w:r>
        <w:t xml:space="preserve">        В 2023</w:t>
      </w:r>
      <w:r w:rsidR="00EF728F">
        <w:t xml:space="preserve"> году администрацией инвестиций в основное производство и строительства – нет. </w:t>
      </w:r>
    </w:p>
    <w:p w:rsidR="00EF728F" w:rsidRDefault="00EF728F" w:rsidP="00A540EE">
      <w:pPr>
        <w:jc w:val="both"/>
      </w:pPr>
      <w:r>
        <w:t xml:space="preserve">        На территории поселения осуществляют свою деятельность КФХ </w:t>
      </w:r>
      <w:proofErr w:type="spellStart"/>
      <w:r>
        <w:t>Иоганес</w:t>
      </w:r>
      <w:proofErr w:type="spellEnd"/>
      <w:r>
        <w:t xml:space="preserve"> В.Р.,   ОАО «</w:t>
      </w:r>
      <w:proofErr w:type="spellStart"/>
      <w:r>
        <w:t>Чистоозерный</w:t>
      </w:r>
      <w:proofErr w:type="spellEnd"/>
      <w:r>
        <w:t xml:space="preserve"> плодопитомник»</w:t>
      </w:r>
    </w:p>
    <w:p w:rsidR="00A1392F" w:rsidRPr="005B56F6" w:rsidRDefault="00A1392F" w:rsidP="00A1392F">
      <w:pPr>
        <w:jc w:val="both"/>
        <w:rPr>
          <w:b/>
          <w:u w:val="single"/>
        </w:rPr>
      </w:pPr>
      <w:r w:rsidRPr="005B56F6">
        <w:rPr>
          <w:b/>
          <w:u w:val="single"/>
        </w:rPr>
        <w:t>Социальная сфера</w:t>
      </w:r>
    </w:p>
    <w:p w:rsidR="00A1392F" w:rsidRPr="005B56F6" w:rsidRDefault="00A1392F" w:rsidP="00A1392F">
      <w:pPr>
        <w:rPr>
          <w:b/>
        </w:rPr>
      </w:pPr>
    </w:p>
    <w:p w:rsidR="00A1392F" w:rsidRPr="005B56F6" w:rsidRDefault="00A1392F" w:rsidP="00A1392F">
      <w:pPr>
        <w:rPr>
          <w:b/>
        </w:rPr>
      </w:pPr>
      <w:r w:rsidRPr="005B56F6">
        <w:rPr>
          <w:b/>
        </w:rPr>
        <w:t>Демография</w:t>
      </w:r>
    </w:p>
    <w:p w:rsidR="00A1392F" w:rsidRDefault="00A1392F" w:rsidP="00A1392F">
      <w:pPr>
        <w:jc w:val="both"/>
        <w:rPr>
          <w:rFonts w:ascii="Courier New" w:hAnsi="Courier New" w:cs="Courier New"/>
          <w:b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288"/>
        <w:gridCol w:w="1288"/>
        <w:gridCol w:w="1288"/>
        <w:gridCol w:w="1288"/>
        <w:gridCol w:w="1288"/>
        <w:gridCol w:w="1288"/>
      </w:tblGrid>
      <w:tr w:rsidR="00A1392F" w:rsidRPr="00B347F1" w:rsidTr="00AA331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Pr="00115134" w:rsidRDefault="00A1392F" w:rsidP="00AA3317">
            <w:pPr>
              <w:jc w:val="center"/>
              <w:rPr>
                <w:sz w:val="20"/>
                <w:szCs w:val="20"/>
              </w:rPr>
            </w:pPr>
            <w:r w:rsidRPr="00115134">
              <w:rPr>
                <w:sz w:val="20"/>
                <w:szCs w:val="20"/>
              </w:rPr>
              <w:t>Показатели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271C9F" w:rsidP="00AA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271C9F" w:rsidP="00AA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271C9F" w:rsidP="00AA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271C9F" w:rsidP="00AA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A1392F">
              <w:rPr>
                <w:sz w:val="20"/>
                <w:szCs w:val="20"/>
              </w:rPr>
              <w:t>г.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271C9F" w:rsidP="00AA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1392F">
              <w:rPr>
                <w:sz w:val="20"/>
                <w:szCs w:val="20"/>
              </w:rPr>
              <w:t>г.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271C9F" w:rsidP="00AA3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10 месяцев 2023</w:t>
            </w:r>
            <w:r w:rsidR="00A1392F">
              <w:rPr>
                <w:sz w:val="20"/>
                <w:szCs w:val="20"/>
              </w:rPr>
              <w:t>г</w:t>
            </w:r>
          </w:p>
        </w:tc>
      </w:tr>
      <w:tr w:rsidR="00A1392F" w:rsidRPr="00B347F1" w:rsidTr="00AA331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A1392F" w:rsidP="00AA3317">
            <w:pPr>
              <w:jc w:val="center"/>
            </w:pPr>
            <w:r>
              <w:t>Родилось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Pr="00FA23EF" w:rsidRDefault="004817BF" w:rsidP="00AA3317">
            <w:pPr>
              <w:jc w:val="center"/>
            </w:pPr>
            <w: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4817BF" w:rsidP="00AA3317">
            <w:pPr>
              <w:jc w:val="center"/>
            </w:pPr>
            <w: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4817BF" w:rsidP="00AA3317">
            <w:pPr>
              <w:jc w:val="center"/>
            </w:pPr>
            <w: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B759DC" w:rsidP="00AA3317">
            <w:pPr>
              <w:jc w:val="center"/>
            </w:pPr>
            <w: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271C9F" w:rsidP="00AA3317">
            <w:pPr>
              <w:jc w:val="center"/>
            </w:pPr>
            <w: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A1392F" w:rsidP="00AA3317">
            <w:pPr>
              <w:jc w:val="center"/>
            </w:pPr>
            <w:r>
              <w:t>3</w:t>
            </w:r>
          </w:p>
        </w:tc>
      </w:tr>
      <w:tr w:rsidR="00A1392F" w:rsidRPr="00B347F1" w:rsidTr="00AA331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A1392F" w:rsidP="00AA3317">
            <w:pPr>
              <w:jc w:val="center"/>
            </w:pPr>
            <w:r>
              <w:t>Умерло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Pr="00FA23EF" w:rsidRDefault="004817BF" w:rsidP="00AA3317">
            <w:pPr>
              <w:jc w:val="center"/>
            </w:pPr>
            <w: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4817BF" w:rsidP="00AA3317">
            <w:pPr>
              <w:jc w:val="center"/>
            </w:pPr>
            <w: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4817BF" w:rsidP="00AA3317">
            <w:pPr>
              <w:jc w:val="center"/>
            </w:pPr>
            <w: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B759DC" w:rsidP="00AA3317">
            <w:pPr>
              <w:jc w:val="center"/>
            </w:pPr>
            <w: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B759DC" w:rsidP="00AA3317">
            <w:pPr>
              <w:jc w:val="center"/>
            </w:pPr>
            <w: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3C1CE0" w:rsidP="00AA3317">
            <w:pPr>
              <w:jc w:val="center"/>
            </w:pPr>
            <w:r>
              <w:t>1</w:t>
            </w:r>
          </w:p>
        </w:tc>
      </w:tr>
      <w:tr w:rsidR="00A1392F" w:rsidRPr="00B347F1" w:rsidTr="00AA331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A1392F" w:rsidP="00AA3317">
            <w:pPr>
              <w:jc w:val="center"/>
            </w:pPr>
            <w:r>
              <w:t>Естественная</w:t>
            </w:r>
          </w:p>
          <w:p w:rsidR="00A1392F" w:rsidRDefault="00A1392F" w:rsidP="00AA3317">
            <w:pPr>
              <w:jc w:val="center"/>
            </w:pPr>
            <w:r>
              <w:t>убыль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Pr="00FA23EF" w:rsidRDefault="004817BF" w:rsidP="00AA3317">
            <w:pPr>
              <w:jc w:val="center"/>
            </w:pPr>
            <w:r>
              <w:t>-3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Pr="00FA23EF" w:rsidRDefault="004817BF" w:rsidP="00AA3317">
            <w:pPr>
              <w:jc w:val="center"/>
            </w:pPr>
            <w:r>
              <w:t>-2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4817BF" w:rsidP="00AA3317">
            <w:pPr>
              <w:jc w:val="center"/>
            </w:pPr>
            <w:r>
              <w:t>-1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B759DC" w:rsidP="00AA3317">
            <w:pPr>
              <w:jc w:val="center"/>
            </w:pPr>
            <w:r>
              <w:t>-1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B759DC" w:rsidP="00AA3317">
            <w:pPr>
              <w:jc w:val="center"/>
            </w:pPr>
            <w: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3C1CE0" w:rsidP="00AA3317">
            <w:pPr>
              <w:jc w:val="center"/>
            </w:pPr>
            <w:r>
              <w:t>+2</w:t>
            </w:r>
          </w:p>
        </w:tc>
      </w:tr>
      <w:tr w:rsidR="00A1392F" w:rsidRPr="00B347F1" w:rsidTr="00AA331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A1392F" w:rsidP="00AA3317">
            <w:pPr>
              <w:jc w:val="center"/>
            </w:pPr>
            <w:r>
              <w:t>Прибыло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Pr="00FA23EF" w:rsidRDefault="004817BF" w:rsidP="00AA3317">
            <w:pPr>
              <w:jc w:val="center"/>
            </w:pPr>
            <w: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4817BF" w:rsidP="00AA3317">
            <w:pPr>
              <w:jc w:val="center"/>
            </w:pPr>
            <w: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4817BF" w:rsidP="00AA3317">
            <w:pPr>
              <w:jc w:val="center"/>
            </w:pPr>
            <w: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B759DC" w:rsidP="00AA3317">
            <w:pPr>
              <w:jc w:val="center"/>
            </w:pPr>
            <w: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A1392F" w:rsidP="00AA3317">
            <w:pPr>
              <w:jc w:val="center"/>
            </w:pPr>
            <w: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3C1CE0" w:rsidP="00AA3317">
            <w:pPr>
              <w:jc w:val="center"/>
            </w:pPr>
            <w:r>
              <w:t>9</w:t>
            </w:r>
          </w:p>
        </w:tc>
      </w:tr>
      <w:tr w:rsidR="00A1392F" w:rsidRPr="00B347F1" w:rsidTr="00AA331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A1392F" w:rsidP="00AA3317">
            <w:pPr>
              <w:jc w:val="center"/>
            </w:pPr>
            <w:r>
              <w:t>Выбыло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Pr="00FA23EF" w:rsidRDefault="004817BF" w:rsidP="00AA3317">
            <w:pPr>
              <w:jc w:val="center"/>
            </w:pPr>
            <w:r>
              <w:t>13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4817BF" w:rsidP="00AA3317">
            <w:pPr>
              <w:jc w:val="center"/>
            </w:pPr>
            <w: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A1392F" w:rsidP="00AA3317">
            <w:pPr>
              <w:jc w:val="center"/>
            </w:pPr>
            <w: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B759DC" w:rsidP="00AA3317">
            <w:pPr>
              <w:jc w:val="center"/>
            </w:pPr>
            <w: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B759DC" w:rsidP="00AA3317">
            <w:pPr>
              <w:jc w:val="center"/>
            </w:pPr>
            <w: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3C1CE0" w:rsidP="00AA3317">
            <w:pPr>
              <w:jc w:val="center"/>
            </w:pPr>
            <w:r>
              <w:t>7</w:t>
            </w:r>
          </w:p>
        </w:tc>
      </w:tr>
      <w:tr w:rsidR="00A1392F" w:rsidRPr="00B347F1" w:rsidTr="00AA331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A1392F" w:rsidP="00AA3317">
            <w:pPr>
              <w:jc w:val="center"/>
            </w:pPr>
            <w:r>
              <w:t>Миграционный</w:t>
            </w:r>
          </w:p>
          <w:p w:rsidR="00A1392F" w:rsidRDefault="00A1392F" w:rsidP="00AA3317">
            <w:pPr>
              <w:jc w:val="center"/>
            </w:pPr>
            <w:r>
              <w:t>Прирост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Pr="00FA23EF" w:rsidRDefault="004817BF" w:rsidP="00AA3317">
            <w:pPr>
              <w:jc w:val="center"/>
            </w:pPr>
            <w:r>
              <w:t>-9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4817BF" w:rsidP="00AA3317">
            <w:pPr>
              <w:jc w:val="center"/>
            </w:pPr>
            <w:r>
              <w:t>-4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4817BF" w:rsidP="00AA3317">
            <w:pPr>
              <w:jc w:val="center"/>
            </w:pPr>
            <w: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3C1CE0" w:rsidP="00AA3317">
            <w:pPr>
              <w:jc w:val="center"/>
            </w:pPr>
            <w:r>
              <w:t>-8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B759DC" w:rsidP="00AA3317">
            <w:pPr>
              <w:jc w:val="center"/>
            </w:pPr>
            <w: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3C1CE0" w:rsidP="00AA3317">
            <w:pPr>
              <w:jc w:val="center"/>
            </w:pPr>
            <w:r>
              <w:t>+2</w:t>
            </w:r>
          </w:p>
        </w:tc>
      </w:tr>
      <w:tr w:rsidR="00A1392F" w:rsidRPr="00B347F1" w:rsidTr="00AA3317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A1392F" w:rsidP="00AA3317">
            <w:pPr>
              <w:jc w:val="center"/>
            </w:pPr>
            <w:r>
              <w:t>Численность постоянного</w:t>
            </w:r>
          </w:p>
          <w:p w:rsidR="00A1392F" w:rsidRDefault="00A1392F" w:rsidP="00AA3317">
            <w:pPr>
              <w:jc w:val="center"/>
            </w:pPr>
            <w:r>
              <w:t>населения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Pr="00FA23EF" w:rsidRDefault="004817BF" w:rsidP="00AA3317">
            <w:pPr>
              <w:jc w:val="center"/>
            </w:pPr>
            <w:r>
              <w:t>264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4817BF" w:rsidP="00AA3317">
            <w:pPr>
              <w:jc w:val="center"/>
            </w:pPr>
            <w:r>
              <w:t>258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4817BF" w:rsidP="00AA3317">
            <w:pPr>
              <w:jc w:val="center"/>
            </w:pPr>
            <w:r>
              <w:t>257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B759DC" w:rsidP="00AA3317">
            <w:pPr>
              <w:jc w:val="center"/>
            </w:pPr>
            <w:r>
              <w:t>254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B759DC" w:rsidP="00AA3317">
            <w:pPr>
              <w:jc w:val="center"/>
            </w:pPr>
            <w:r>
              <w:t>245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F" w:rsidRDefault="00B759DC" w:rsidP="00AA3317">
            <w:pPr>
              <w:jc w:val="center"/>
            </w:pPr>
            <w:r>
              <w:t>165</w:t>
            </w:r>
          </w:p>
        </w:tc>
      </w:tr>
    </w:tbl>
    <w:p w:rsidR="00A1392F" w:rsidRDefault="00B759DC" w:rsidP="00A1392F">
      <w:pPr>
        <w:jc w:val="both"/>
      </w:pPr>
      <w:r>
        <w:t>За 10 месяцев 2023</w:t>
      </w:r>
      <w:r w:rsidR="003C1CE0">
        <w:t xml:space="preserve"> года произошло увеличение</w:t>
      </w:r>
      <w:r w:rsidR="00A1392F">
        <w:t xml:space="preserve"> численности постоянно проживающего населения.   </w:t>
      </w:r>
    </w:p>
    <w:p w:rsidR="00A1392F" w:rsidRDefault="00A1392F" w:rsidP="00A540EE">
      <w:pPr>
        <w:jc w:val="both"/>
        <w:rPr>
          <w:rFonts w:ascii="Courier New" w:hAnsi="Courier New" w:cs="Courier New"/>
          <w:b/>
          <w:u w:val="single"/>
        </w:rPr>
      </w:pP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>Физическая культура и спорт</w:t>
      </w:r>
    </w:p>
    <w:p w:rsidR="00EF728F" w:rsidRDefault="00EF728F" w:rsidP="00A540EE">
      <w:pPr>
        <w:jc w:val="both"/>
      </w:pPr>
      <w:r>
        <w:t xml:space="preserve">      Формирование здорового образа жизни, рациональное использование свободного времени жителей </w:t>
      </w:r>
      <w:proofErr w:type="spellStart"/>
      <w:r>
        <w:t>Ольгинского</w:t>
      </w:r>
      <w:proofErr w:type="spellEnd"/>
      <w:r>
        <w:t xml:space="preserve"> сельсовета – одна из задач муниципального образования.</w:t>
      </w:r>
    </w:p>
    <w:p w:rsidR="00EF728F" w:rsidRDefault="00EF728F" w:rsidP="00A540EE">
      <w:pPr>
        <w:jc w:val="both"/>
      </w:pPr>
      <w:r>
        <w:t xml:space="preserve">       В поселении дейст</w:t>
      </w:r>
      <w:r w:rsidR="00EC37A1">
        <w:t xml:space="preserve">вует 1 спортивное сооружение – </w:t>
      </w:r>
      <w:r>
        <w:t xml:space="preserve"> спортивный зал.</w:t>
      </w:r>
    </w:p>
    <w:p w:rsidR="00EF728F" w:rsidRDefault="00EF728F" w:rsidP="00A540EE">
      <w:pPr>
        <w:jc w:val="both"/>
      </w:pPr>
      <w:r>
        <w:t xml:space="preserve">       Жители поселе</w:t>
      </w:r>
      <w:r w:rsidR="003C1CE0">
        <w:t xml:space="preserve">ния принимают участие в </w:t>
      </w:r>
      <w:r>
        <w:t xml:space="preserve">районных соревнованиях.  </w:t>
      </w:r>
    </w:p>
    <w:p w:rsidR="00EF728F" w:rsidRDefault="00EF728F" w:rsidP="00A540EE">
      <w:pPr>
        <w:jc w:val="both"/>
      </w:pPr>
      <w:r>
        <w:t xml:space="preserve">       Расходы по доставке спортсменов к месту проведения соревнований несет администрация </w:t>
      </w:r>
      <w:proofErr w:type="spellStart"/>
      <w:r>
        <w:t>Ольгинского</w:t>
      </w:r>
      <w:proofErr w:type="spellEnd"/>
      <w:r>
        <w:t xml:space="preserve"> сельсовета</w:t>
      </w:r>
      <w:r w:rsidR="00DA63FF">
        <w:t xml:space="preserve"> Чистоозерного района Новосибирской области</w:t>
      </w:r>
      <w:r>
        <w:t>.</w:t>
      </w: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>Социальная поддержка населения</w:t>
      </w:r>
    </w:p>
    <w:p w:rsidR="00EF728F" w:rsidRDefault="00EF728F" w:rsidP="00A540EE">
      <w:pPr>
        <w:jc w:val="both"/>
      </w:pPr>
      <w:r>
        <w:lastRenderedPageBreak/>
        <w:t xml:space="preserve">       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на:</w:t>
      </w:r>
    </w:p>
    <w:p w:rsidR="00EF728F" w:rsidRDefault="00EF728F" w:rsidP="00A540EE">
      <w:pPr>
        <w:jc w:val="both"/>
      </w:pPr>
      <w:r>
        <w:t>- оказание адресной помощи мал</w:t>
      </w:r>
      <w:r w:rsidR="003C1CE0">
        <w:t xml:space="preserve">ообеспеченным семьям с детьми, </w:t>
      </w:r>
      <w:r>
        <w:t xml:space="preserve">одиноким престарелым гражданам и инвалидам, участника и инвалидам ВОВ, граждан, находящимся в трудной жизненной ситуации.       </w:t>
      </w:r>
    </w:p>
    <w:p w:rsidR="00EF728F" w:rsidRDefault="00AF6618" w:rsidP="00A540EE">
      <w:pPr>
        <w:jc w:val="both"/>
      </w:pPr>
      <w:r>
        <w:t xml:space="preserve">Работа с семьями </w:t>
      </w:r>
      <w:r w:rsidR="00EF728F">
        <w:t>направлена на:</w:t>
      </w:r>
    </w:p>
    <w:p w:rsidR="00EF728F" w:rsidRDefault="00EF728F" w:rsidP="00A540EE">
      <w:pPr>
        <w:jc w:val="both"/>
      </w:pPr>
      <w:r>
        <w:t>- формирование здорового образа жизни и профилактику алкоголизма, трудоустройства родителей и занятость детей; проведено одно мероприятие по данному направлению.</w:t>
      </w:r>
    </w:p>
    <w:p w:rsidR="00EF728F" w:rsidRDefault="00EF728F" w:rsidP="00A540EE">
      <w:pPr>
        <w:jc w:val="both"/>
      </w:pPr>
      <w:r>
        <w:t xml:space="preserve">      Детей-сирот и детей, лишенных родительского попеч</w:t>
      </w:r>
      <w:r w:rsidR="00D04074">
        <w:t>ения на территории поселения – 6</w:t>
      </w:r>
      <w:r>
        <w:t>.</w:t>
      </w: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>Молодёжная политика</w:t>
      </w:r>
    </w:p>
    <w:p w:rsidR="00EF728F" w:rsidRDefault="00EF728F" w:rsidP="00A540EE">
      <w:pPr>
        <w:jc w:val="both"/>
      </w:pPr>
      <w:r>
        <w:t xml:space="preserve">На территории </w:t>
      </w:r>
      <w:proofErr w:type="spellStart"/>
      <w:r>
        <w:t>Ольгинского</w:t>
      </w:r>
      <w:proofErr w:type="spellEnd"/>
      <w:r>
        <w:t xml:space="preserve"> сельсовета расположено учреждение культуры – </w:t>
      </w:r>
      <w:proofErr w:type="spellStart"/>
      <w:r>
        <w:t>Ольгинский</w:t>
      </w:r>
      <w:proofErr w:type="spellEnd"/>
      <w:r>
        <w:t xml:space="preserve"> культурно-досуговый центр, где основная часть участников в мероприятиях – молодежь. С целью организации досуга молодежи занятости подростков специалисты учреждения с библиотекарем проводя дискотеки, организовывают торжественные мероприятия, концерты, игровые программы, тематические вечера, в которых молодежь принимает активное участие. </w:t>
      </w:r>
    </w:p>
    <w:p w:rsidR="00EF728F" w:rsidRDefault="00EF728F" w:rsidP="00A540EE">
      <w:pPr>
        <w:jc w:val="both"/>
      </w:pPr>
      <w:r>
        <w:t xml:space="preserve">       Цель работы: вовлечение молодежи в общественную жизнь села.</w:t>
      </w:r>
    </w:p>
    <w:p w:rsidR="00EF728F" w:rsidRDefault="00EF728F" w:rsidP="00A540EE">
      <w:pPr>
        <w:jc w:val="both"/>
      </w:pPr>
      <w:r>
        <w:t xml:space="preserve">       На базе МКОУ </w:t>
      </w:r>
      <w:proofErr w:type="spellStart"/>
      <w:r>
        <w:t>Ольгинская</w:t>
      </w:r>
      <w:proofErr w:type="spellEnd"/>
      <w:r>
        <w:t xml:space="preserve"> ООШ также проводятся множество мероприятий – учащиеся участвуют в районных интеллектуальных, тематических и спортивных мероприятиях, предметных олимпиадах, конкурсах в которых занимают призовые места.</w:t>
      </w:r>
    </w:p>
    <w:p w:rsidR="00EF728F" w:rsidRDefault="00EF728F" w:rsidP="00A540EE">
      <w:pPr>
        <w:jc w:val="both"/>
      </w:pPr>
      <w:r>
        <w:t xml:space="preserve">       Спортивную секцию посещают не только учащиеся школы, но и молодежь, более старшего возраста. Итогом работы данных кружков является участие молодежи в различных соревнованиях: сельских и районных. </w:t>
      </w: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>Культура</w:t>
      </w:r>
    </w:p>
    <w:p w:rsidR="00EF728F" w:rsidRDefault="00EF728F" w:rsidP="00A540EE">
      <w:pPr>
        <w:jc w:val="both"/>
      </w:pPr>
      <w:r>
        <w:t xml:space="preserve">       Культура в поселении представлена куль</w:t>
      </w:r>
      <w:r w:rsidR="002D26EF">
        <w:t>турно</w:t>
      </w:r>
      <w:r w:rsidR="00632311">
        <w:t xml:space="preserve"> </w:t>
      </w:r>
      <w:r w:rsidR="002D26EF">
        <w:t>-</w:t>
      </w:r>
      <w:r w:rsidR="00632311">
        <w:t xml:space="preserve"> </w:t>
      </w:r>
      <w:r w:rsidR="00D04074">
        <w:t>досуговым центром. За 2023</w:t>
      </w:r>
      <w:r w:rsidR="00D63EAA">
        <w:t xml:space="preserve"> год проведено 105</w:t>
      </w:r>
      <w:r>
        <w:t xml:space="preserve"> меропр</w:t>
      </w:r>
      <w:r w:rsidR="0071681D">
        <w:t>и</w:t>
      </w:r>
      <w:r w:rsidR="00D63EAA">
        <w:t>ятий, на них присутствовало 3824</w:t>
      </w:r>
      <w:r>
        <w:t xml:space="preserve"> человек.  Работали кружки – хореографический, театральный, во</w:t>
      </w:r>
      <w:r w:rsidR="0071681D">
        <w:t>кальные кружки, кружок ДПИ, любительские клубы по интересам.</w:t>
      </w:r>
      <w:r w:rsidR="00595C27">
        <w:t xml:space="preserve"> Посещало- 110 человек</w:t>
      </w:r>
      <w:r>
        <w:t xml:space="preserve">   </w:t>
      </w:r>
    </w:p>
    <w:p w:rsidR="00EF728F" w:rsidRDefault="003C1CE0" w:rsidP="00A540EE">
      <w:pPr>
        <w:jc w:val="both"/>
      </w:pPr>
      <w:r>
        <w:t xml:space="preserve">        Развитию культуры </w:t>
      </w:r>
      <w:r w:rsidR="00EF728F">
        <w:t>содействует:</w:t>
      </w:r>
    </w:p>
    <w:p w:rsidR="00EF728F" w:rsidRDefault="00EF728F" w:rsidP="00A540EE">
      <w:pPr>
        <w:jc w:val="both"/>
      </w:pPr>
      <w:r>
        <w:t>- создание условий для сохранения и развития культуры села, обеспечения доступа всех категорий населения к культурным ценностям, информационным ресурсам библиотек;</w:t>
      </w:r>
    </w:p>
    <w:p w:rsidR="00EF728F" w:rsidRDefault="00EF728F" w:rsidP="00A540EE">
      <w:pPr>
        <w:jc w:val="both"/>
      </w:pPr>
      <w:r>
        <w:t>- сохранение и обновление библиотечных фондов.</w:t>
      </w:r>
    </w:p>
    <w:p w:rsidR="00EF728F" w:rsidRDefault="00EF728F" w:rsidP="00A540EE">
      <w:pPr>
        <w:jc w:val="both"/>
      </w:pPr>
      <w:r>
        <w:t xml:space="preserve">      При организации работы библиотеки стремились как можно более полно удовлетворить запросы по интерес</w:t>
      </w:r>
      <w:r w:rsidR="005D1AAD">
        <w:t xml:space="preserve">ующим их темам, оказать помощь </w:t>
      </w:r>
      <w:r>
        <w:t>в процессе образования, посредством ма</w:t>
      </w:r>
      <w:r w:rsidR="005D1AAD">
        <w:t xml:space="preserve">ссовых мероприятий, конкурсов, привить </w:t>
      </w:r>
      <w:r>
        <w:t>любовь к книге и чтению, формированию активной гражданской позиции.</w:t>
      </w:r>
    </w:p>
    <w:p w:rsidR="00EF728F" w:rsidRDefault="00EF728F" w:rsidP="00A540EE">
      <w:pPr>
        <w:jc w:val="both"/>
      </w:pPr>
      <w:r>
        <w:t xml:space="preserve">      Основными задачами библиотечной деятельности являются:</w:t>
      </w:r>
    </w:p>
    <w:p w:rsidR="00EF728F" w:rsidRDefault="00EF728F" w:rsidP="00A540EE">
      <w:pPr>
        <w:jc w:val="both"/>
      </w:pPr>
      <w:r>
        <w:t>- проведение и развитие чтения;</w:t>
      </w:r>
    </w:p>
    <w:p w:rsidR="00EF728F" w:rsidRDefault="00EF728F" w:rsidP="00A540EE">
      <w:pPr>
        <w:jc w:val="both"/>
      </w:pPr>
      <w:r>
        <w:t>- социальная поддержка пенсионеров;</w:t>
      </w:r>
    </w:p>
    <w:p w:rsidR="00EF728F" w:rsidRDefault="00EF728F" w:rsidP="00A540EE">
      <w:pPr>
        <w:jc w:val="both"/>
      </w:pPr>
      <w:r>
        <w:t>- обеспечение сохранности книжного фонда.</w:t>
      </w:r>
    </w:p>
    <w:p w:rsidR="00EF728F" w:rsidRDefault="00D04074" w:rsidP="00A540EE">
      <w:pPr>
        <w:jc w:val="both"/>
      </w:pPr>
      <w:r>
        <w:t xml:space="preserve">        В 2023</w:t>
      </w:r>
      <w:r w:rsidR="00EF728F">
        <w:t xml:space="preserve"> году библиотека принимала участие в областных и районных конкурсах.         Оформлены стенды на различную тематику.</w:t>
      </w:r>
    </w:p>
    <w:p w:rsidR="00EF728F" w:rsidRDefault="00EF728F" w:rsidP="00A540EE">
      <w:pPr>
        <w:jc w:val="both"/>
      </w:pPr>
      <w:r>
        <w:t xml:space="preserve">       В течении года проводились выставки книжные по книгам юбилярам. Велось списание литературы.</w:t>
      </w: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 xml:space="preserve">Образование    </w:t>
      </w:r>
    </w:p>
    <w:p w:rsidR="00EF728F" w:rsidRDefault="00EF728F" w:rsidP="00A540EE">
      <w:pPr>
        <w:jc w:val="both"/>
      </w:pPr>
      <w:r>
        <w:t xml:space="preserve">     На территории </w:t>
      </w:r>
      <w:proofErr w:type="spellStart"/>
      <w:r>
        <w:t>Ольгинского</w:t>
      </w:r>
      <w:proofErr w:type="spellEnd"/>
      <w:r>
        <w:t xml:space="preserve"> сельсовета расположено муниципальное казенное образовательное учреждение Чистоозерного района Новосибирской области </w:t>
      </w:r>
      <w:proofErr w:type="spellStart"/>
      <w:r>
        <w:t>Ольгинская</w:t>
      </w:r>
      <w:proofErr w:type="spellEnd"/>
      <w:r w:rsidR="005D1AAD">
        <w:t xml:space="preserve"> ООШ, в которой обучается 21 ученик</w:t>
      </w:r>
      <w:r>
        <w:t>.</w:t>
      </w:r>
      <w:r w:rsidR="00FC3610">
        <w:t xml:space="preserve"> Дошкольная группа 6</w:t>
      </w:r>
      <w:r w:rsidR="00632311">
        <w:t xml:space="preserve"> человек.</w:t>
      </w:r>
    </w:p>
    <w:p w:rsidR="00EF728F" w:rsidRDefault="00EF728F" w:rsidP="00A540EE">
      <w:pPr>
        <w:jc w:val="both"/>
      </w:pPr>
      <w:r>
        <w:t xml:space="preserve">     Педаго</w:t>
      </w:r>
      <w:r w:rsidR="005D1AAD">
        <w:t>гический коллектив насчитывает 7</w:t>
      </w:r>
      <w:r>
        <w:t xml:space="preserve"> человек.</w:t>
      </w:r>
    </w:p>
    <w:p w:rsidR="00EF728F" w:rsidRDefault="00EF728F" w:rsidP="00A540EE">
      <w:pPr>
        <w:jc w:val="both"/>
      </w:pPr>
      <w:r>
        <w:lastRenderedPageBreak/>
        <w:t xml:space="preserve">     В школе созданы все необходимые условия для творческой работ педагогов и комфортности учащихся. Кабинеты оснащены компьютерами и подключены к интернету.</w:t>
      </w:r>
    </w:p>
    <w:p w:rsidR="00EF728F" w:rsidRDefault="003C1CE0" w:rsidP="00A540EE">
      <w:pPr>
        <w:jc w:val="both"/>
      </w:pPr>
      <w:r>
        <w:t xml:space="preserve">Администрацией </w:t>
      </w:r>
      <w:r w:rsidR="00EF728F">
        <w:t>школы обеспечены санитарно-гигиенические нормы, соблюдаются правила противопожарной безопасности, соблюдаются требования по охране труда и технике безопасности. Имеется необходимая материально-техническая база.</w:t>
      </w:r>
    </w:p>
    <w:p w:rsidR="00EF728F" w:rsidRDefault="00EF728F" w:rsidP="00A540EE">
      <w:pPr>
        <w:jc w:val="both"/>
      </w:pPr>
      <w:r>
        <w:t xml:space="preserve">      В школьной столовой получают горячее питание все ученики. Ведется учет </w:t>
      </w:r>
      <w:proofErr w:type="gramStart"/>
      <w:r>
        <w:t>детей</w:t>
      </w:r>
      <w:proofErr w:type="gramEnd"/>
      <w:r>
        <w:t xml:space="preserve"> нуждающихся в социальной поддержке. Дети из малообеспеченных семей питаются бесплатно. Есть спортивный за</w:t>
      </w:r>
      <w:r w:rsidR="00CD0A49">
        <w:t>л, спортивную секцию посещают 13</w:t>
      </w:r>
      <w:r>
        <w:t xml:space="preserve"> человек. Библиотека оснащена учебной литературой на 100%. Школьная мебель в удовлетворительном состоянии. В 202</w:t>
      </w:r>
      <w:r w:rsidR="00CD0A49">
        <w:t>3</w:t>
      </w:r>
      <w:r>
        <w:t xml:space="preserve"> году проведен очередной текущий ремонт.</w:t>
      </w:r>
    </w:p>
    <w:p w:rsidR="00EF728F" w:rsidRDefault="00EF728F" w:rsidP="00A540EE">
      <w:pPr>
        <w:rPr>
          <w:u w:val="single"/>
        </w:rPr>
      </w:pPr>
      <w:r>
        <w:rPr>
          <w:b/>
          <w:u w:val="single"/>
        </w:rPr>
        <w:t>Правоохранительная деятельность</w:t>
      </w:r>
    </w:p>
    <w:p w:rsidR="00EF728F" w:rsidRDefault="003C1CE0" w:rsidP="00A540EE">
      <w:pPr>
        <w:jc w:val="both"/>
      </w:pPr>
      <w:r>
        <w:t xml:space="preserve">     На территорию поселения </w:t>
      </w:r>
      <w:r w:rsidR="00EF728F">
        <w:t>назначен участковый уполномоченный полиции.</w:t>
      </w:r>
    </w:p>
    <w:p w:rsidR="00EF728F" w:rsidRDefault="004B7636" w:rsidP="00A540EE">
      <w:pPr>
        <w:jc w:val="both"/>
      </w:pPr>
      <w:r>
        <w:t xml:space="preserve">     </w:t>
      </w:r>
      <w:r w:rsidR="00EF728F">
        <w:t xml:space="preserve"> Приоритетными задачами являются: усиление работы по профилактике краж, грабежей незаконным оборотом наркотик</w:t>
      </w:r>
      <w:r w:rsidR="003C1CE0">
        <w:t xml:space="preserve">ов координация деятельности по </w:t>
      </w:r>
      <w:r w:rsidR="00EF728F">
        <w:t>профилактике безнадзорности и правонарушений несовершеннолетних, правонарушений в неблагополучных семьях.</w:t>
      </w: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>Здравоохранение</w:t>
      </w:r>
    </w:p>
    <w:p w:rsidR="00C25378" w:rsidRDefault="00EF728F" w:rsidP="00C25378">
      <w:pPr>
        <w:jc w:val="both"/>
      </w:pPr>
      <w:r>
        <w:t xml:space="preserve">       </w:t>
      </w:r>
      <w:r w:rsidR="00EC37A1">
        <w:t xml:space="preserve">На территории </w:t>
      </w:r>
      <w:proofErr w:type="spellStart"/>
      <w:r w:rsidR="00EC37A1">
        <w:t>Ольгинского</w:t>
      </w:r>
      <w:proofErr w:type="spellEnd"/>
      <w:r w:rsidR="00EC37A1">
        <w:t xml:space="preserve"> сельсовета функционирует ФАП. Медицинское обслуживание населения осуществляет фельдшер. С целью выявления заболеваемости туберкулезом </w:t>
      </w:r>
      <w:proofErr w:type="spellStart"/>
      <w:r w:rsidR="00EC37A1">
        <w:t>флюрографическим</w:t>
      </w:r>
      <w:proofErr w:type="spellEnd"/>
      <w:r w:rsidR="00EC37A1">
        <w:t xml:space="preserve"> методом осмотрено более 65% населения старше 15 лет. </w:t>
      </w:r>
      <w:r w:rsidR="00F36672">
        <w:t xml:space="preserve">Охват </w:t>
      </w:r>
      <w:proofErr w:type="spellStart"/>
      <w:r w:rsidR="00F36672">
        <w:t>профосмотр</w:t>
      </w:r>
      <w:r w:rsidR="00CD0A49">
        <w:t>ом</w:t>
      </w:r>
      <w:proofErr w:type="spellEnd"/>
      <w:r w:rsidR="00CD0A49">
        <w:t xml:space="preserve"> составил 76</w:t>
      </w:r>
      <w:r w:rsidR="00F36672">
        <w:t>% от общего количества населения, подлежащего профессиональному осмотру. Осуществляе</w:t>
      </w:r>
      <w:r w:rsidR="0064211C">
        <w:t xml:space="preserve">тся диспансерное наблюдение за </w:t>
      </w:r>
      <w:r w:rsidR="00F36672">
        <w:t>больными сахарным диабетом, бронхиальной астмой, онкологическими больными.</w:t>
      </w:r>
      <w:r>
        <w:t xml:space="preserve">      </w:t>
      </w:r>
    </w:p>
    <w:p w:rsidR="00EF728F" w:rsidRDefault="00EF728F" w:rsidP="00A540EE">
      <w:pPr>
        <w:jc w:val="both"/>
      </w:pP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 xml:space="preserve">Уровень и качество жизни населения </w:t>
      </w:r>
    </w:p>
    <w:p w:rsidR="00EF728F" w:rsidRDefault="00EF728F" w:rsidP="00A540EE">
      <w:pPr>
        <w:jc w:val="both"/>
      </w:pPr>
      <w:r>
        <w:t xml:space="preserve">         На протяжении последних лет наблюдается положительная динамика среднед</w:t>
      </w:r>
      <w:r w:rsidR="00CD0A49">
        <w:t>ушевых доходов населения. В 2023</w:t>
      </w:r>
      <w:r>
        <w:t xml:space="preserve"> году среднемесячная </w:t>
      </w:r>
      <w:r w:rsidR="00BC7182">
        <w:t>заработная плата составила 21</w:t>
      </w:r>
      <w:r w:rsidR="00107C6A">
        <w:t>9</w:t>
      </w:r>
      <w:r w:rsidR="00E94754">
        <w:t>00</w:t>
      </w:r>
      <w:r>
        <w:t xml:space="preserve"> рублей. Наблюдается различие в уровне средней заработной платы по отраслям, так средняя плата работников средней школы значительно выше уровня заработной платы в сельском хозяйстве. </w:t>
      </w: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>Средства массовой информации</w:t>
      </w:r>
    </w:p>
    <w:p w:rsidR="00EF728F" w:rsidRDefault="0064211C" w:rsidP="00A540EE">
      <w:pPr>
        <w:jc w:val="both"/>
      </w:pPr>
      <w:r>
        <w:t xml:space="preserve">     Средств</w:t>
      </w:r>
      <w:r w:rsidR="00EF728F">
        <w:t xml:space="preserve"> массовой информации, за</w:t>
      </w:r>
      <w:r w:rsidR="006B6EC1">
        <w:t xml:space="preserve">регистрированных на территории </w:t>
      </w:r>
      <w:proofErr w:type="spellStart"/>
      <w:r w:rsidR="00EF728F">
        <w:t>Ольгинского</w:t>
      </w:r>
      <w:proofErr w:type="spellEnd"/>
      <w:r w:rsidR="0071681D">
        <w:t xml:space="preserve"> </w:t>
      </w:r>
      <w:proofErr w:type="gramStart"/>
      <w:r w:rsidR="006B6EC1">
        <w:t>сельсовета</w:t>
      </w:r>
      <w:proofErr w:type="gramEnd"/>
      <w:r w:rsidR="006B6EC1">
        <w:t xml:space="preserve"> </w:t>
      </w:r>
      <w:r w:rsidR="00EF728F">
        <w:t xml:space="preserve">нет. Администрация </w:t>
      </w:r>
      <w:proofErr w:type="spellStart"/>
      <w:r w:rsidR="00EF728F">
        <w:t>Ольгинского</w:t>
      </w:r>
      <w:proofErr w:type="spellEnd"/>
      <w:r w:rsidR="00EF728F">
        <w:t xml:space="preserve"> сельсовета публикует нормативно-правовые акты Совета депутатов, избирательной комиссии, администрации поселения и другую информацию для жите</w:t>
      </w:r>
      <w:r w:rsidR="006B6EC1">
        <w:t>лей поселения в газете</w:t>
      </w:r>
      <w:r w:rsidR="00EF728F">
        <w:t xml:space="preserve"> «</w:t>
      </w:r>
      <w:proofErr w:type="spellStart"/>
      <w:r w:rsidR="00EF728F">
        <w:t>Ольгинский</w:t>
      </w:r>
      <w:proofErr w:type="spellEnd"/>
      <w:r w:rsidR="0071681D">
        <w:t xml:space="preserve"> В</w:t>
      </w:r>
      <w:r w:rsidR="006B6EC1">
        <w:t>естник</w:t>
      </w:r>
      <w:r w:rsidR="00EF728F">
        <w:t xml:space="preserve">» и размещает на официальном сайте администрации </w:t>
      </w:r>
      <w:proofErr w:type="spellStart"/>
      <w:r w:rsidR="00EF728F">
        <w:t>Ольгинского</w:t>
      </w:r>
      <w:proofErr w:type="spellEnd"/>
      <w:r w:rsidR="00EF728F">
        <w:t xml:space="preserve"> сельсовета Чистоозерного района Новосибирской области в сети Интернет. </w:t>
      </w:r>
    </w:p>
    <w:p w:rsidR="00EF728F" w:rsidRDefault="00EF728F" w:rsidP="00A540EE">
      <w:pPr>
        <w:jc w:val="both"/>
        <w:rPr>
          <w:b/>
          <w:u w:val="single"/>
        </w:rPr>
      </w:pPr>
      <w:r>
        <w:rPr>
          <w:b/>
          <w:u w:val="single"/>
        </w:rPr>
        <w:t>Туризм</w:t>
      </w:r>
    </w:p>
    <w:p w:rsidR="00EF728F" w:rsidRDefault="00EF728F" w:rsidP="00A540EE">
      <w:pPr>
        <w:jc w:val="both"/>
      </w:pPr>
      <w:r>
        <w:t xml:space="preserve">      Туристических организаций на территории </w:t>
      </w:r>
      <w:proofErr w:type="spellStart"/>
      <w:r>
        <w:t>Ольгинского</w:t>
      </w:r>
      <w:proofErr w:type="spellEnd"/>
      <w:r>
        <w:t xml:space="preserve"> сельсовета нет.</w:t>
      </w: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>Анализ развития экономики</w:t>
      </w:r>
    </w:p>
    <w:p w:rsidR="00EF728F" w:rsidRDefault="00EF728F" w:rsidP="00A540EE">
      <w:pPr>
        <w:jc w:val="both"/>
      </w:pPr>
      <w:r>
        <w:t xml:space="preserve">      Главным предприятием сельскохозяйс</w:t>
      </w:r>
      <w:r w:rsidR="003C1CE0">
        <w:t xml:space="preserve">твенного производства является </w:t>
      </w:r>
      <w:r>
        <w:t>ОАО «</w:t>
      </w:r>
      <w:proofErr w:type="spellStart"/>
      <w:r>
        <w:t>Чистоозерный</w:t>
      </w:r>
      <w:proofErr w:type="spellEnd"/>
      <w:r>
        <w:t xml:space="preserve"> плодопитомник», председатель </w:t>
      </w:r>
      <w:proofErr w:type="spellStart"/>
      <w:r>
        <w:t>Зейдер</w:t>
      </w:r>
      <w:proofErr w:type="spellEnd"/>
      <w:r>
        <w:t xml:space="preserve"> Андрей Владимирович. На территории по</w:t>
      </w:r>
      <w:r w:rsidR="0071681D">
        <w:t>с</w:t>
      </w:r>
      <w:r w:rsidR="00B40FC7">
        <w:t>еления в организации работает 9</w:t>
      </w:r>
      <w:r>
        <w:t xml:space="preserve"> человек. Основная специализация хозяйства поселения: производство растениеводческой продукции, в основном зерновых культур. </w:t>
      </w:r>
    </w:p>
    <w:p w:rsidR="00EF728F" w:rsidRDefault="00EF728F" w:rsidP="00A540EE">
      <w:pPr>
        <w:jc w:val="both"/>
      </w:pPr>
      <w:r>
        <w:t xml:space="preserve">             На территории поселения осуществляют свою деятельность КФХ </w:t>
      </w:r>
      <w:proofErr w:type="spellStart"/>
      <w:r>
        <w:t>Иоганес</w:t>
      </w:r>
      <w:proofErr w:type="spellEnd"/>
      <w:r>
        <w:t xml:space="preserve"> В.Р. </w:t>
      </w:r>
    </w:p>
    <w:p w:rsidR="00EF728F" w:rsidRDefault="00EF728F" w:rsidP="00A540EE">
      <w:pPr>
        <w:jc w:val="both"/>
      </w:pPr>
      <w:r>
        <w:t xml:space="preserve">         Дополнительным доходом для населения является реализация продукции ЛПХ. </w:t>
      </w:r>
    </w:p>
    <w:p w:rsidR="00EF728F" w:rsidRDefault="00EF728F" w:rsidP="00A540EE">
      <w:pPr>
        <w:jc w:val="both"/>
      </w:pPr>
      <w:r>
        <w:t xml:space="preserve">         На территории поселения функционируют 1магази</w:t>
      </w:r>
      <w:r w:rsidR="006B6EC1">
        <w:t>н</w:t>
      </w:r>
      <w:r>
        <w:t>: ТПК «</w:t>
      </w:r>
      <w:proofErr w:type="spellStart"/>
      <w:r>
        <w:t>Чистоозерный</w:t>
      </w:r>
      <w:proofErr w:type="spellEnd"/>
      <w:r>
        <w:t>»</w:t>
      </w:r>
    </w:p>
    <w:p w:rsidR="00EF728F" w:rsidRDefault="00EF728F" w:rsidP="00A540EE">
      <w:pPr>
        <w:jc w:val="both"/>
        <w:rPr>
          <w:b/>
          <w:u w:val="single"/>
        </w:rPr>
      </w:pPr>
      <w:r>
        <w:rPr>
          <w:b/>
          <w:u w:val="single"/>
        </w:rPr>
        <w:t>Развитие промышленных предприятий</w:t>
      </w:r>
    </w:p>
    <w:p w:rsidR="00EF728F" w:rsidRDefault="00EF728F" w:rsidP="00A540EE">
      <w:pPr>
        <w:jc w:val="both"/>
      </w:pPr>
      <w:r>
        <w:t xml:space="preserve">      Промышленных предприятий на территории поселения нет.</w:t>
      </w:r>
    </w:p>
    <w:p w:rsidR="00EF728F" w:rsidRDefault="00EF728F" w:rsidP="00A540EE">
      <w:pPr>
        <w:jc w:val="both"/>
      </w:pPr>
      <w:r>
        <w:rPr>
          <w:b/>
          <w:u w:val="single"/>
        </w:rPr>
        <w:t>Сельское хозяйство</w:t>
      </w:r>
    </w:p>
    <w:p w:rsidR="00EF728F" w:rsidRDefault="007D03F4" w:rsidP="00A540EE">
      <w:pPr>
        <w:jc w:val="both"/>
      </w:pPr>
      <w:r>
        <w:lastRenderedPageBreak/>
        <w:t xml:space="preserve">      В поселении 59</w:t>
      </w:r>
      <w:r w:rsidR="00EF728F">
        <w:t xml:space="preserve"> личных подсобных хо</w:t>
      </w:r>
      <w:r>
        <w:t>зяйств, в которых содержатся 150</w:t>
      </w:r>
      <w:r w:rsidR="00F36672">
        <w:t xml:space="preserve"> гол. КРС,</w:t>
      </w:r>
      <w:r>
        <w:t xml:space="preserve"> 15 лошадей, 53</w:t>
      </w:r>
      <w:r w:rsidR="000724C9">
        <w:t xml:space="preserve"> </w:t>
      </w:r>
      <w:r w:rsidR="00F36672">
        <w:t>гол</w:t>
      </w:r>
      <w:r w:rsidR="00BC7182">
        <w:t xml:space="preserve">ов </w:t>
      </w:r>
      <w:r>
        <w:t>свиней, 145</w:t>
      </w:r>
      <w:r w:rsidR="00EF728F">
        <w:t xml:space="preserve"> голов ове</w:t>
      </w:r>
      <w:r>
        <w:t>ц и коз, 30 голов кроликов, 80</w:t>
      </w:r>
      <w:r w:rsidR="00F36672">
        <w:t>0</w:t>
      </w:r>
      <w:r w:rsidR="00EF728F">
        <w:t xml:space="preserve"> голов птицы; организации наход</w:t>
      </w:r>
      <w:r w:rsidR="0064211C">
        <w:t xml:space="preserve">ящиеся на территории поселения заняты </w:t>
      </w:r>
      <w:r>
        <w:t xml:space="preserve">выращиванием зерновых </w:t>
      </w:r>
      <w:r w:rsidR="00EF728F">
        <w:t>культур</w:t>
      </w:r>
      <w:r>
        <w:t xml:space="preserve">.  Земли сельскохозяйственного назначения </w:t>
      </w:r>
      <w:r w:rsidR="00D63EAA">
        <w:t xml:space="preserve">используются </w:t>
      </w:r>
      <w:r w:rsidR="00EF728F">
        <w:t>полностью.</w:t>
      </w:r>
    </w:p>
    <w:p w:rsidR="00EF728F" w:rsidRDefault="00EF728F" w:rsidP="00A540EE">
      <w:pPr>
        <w:jc w:val="both"/>
        <w:rPr>
          <w:b/>
          <w:u w:val="single"/>
        </w:rPr>
      </w:pPr>
    </w:p>
    <w:p w:rsidR="00EF728F" w:rsidRDefault="00EF728F" w:rsidP="00A540EE">
      <w:pPr>
        <w:jc w:val="both"/>
        <w:rPr>
          <w:b/>
          <w:u w:val="single"/>
        </w:rPr>
      </w:pPr>
      <w:r>
        <w:rPr>
          <w:b/>
          <w:u w:val="single"/>
        </w:rPr>
        <w:t>Развитие транспорта и дорожной сети</w:t>
      </w:r>
    </w:p>
    <w:p w:rsidR="00EF728F" w:rsidRDefault="00EF728F" w:rsidP="00A540EE">
      <w:pPr>
        <w:jc w:val="both"/>
      </w:pPr>
      <w:r>
        <w:t xml:space="preserve">       Пассажирские перевозки осуществляются автобусами МУП Чистоозерное АТП по маршруту Чистоозерное – </w:t>
      </w:r>
      <w:proofErr w:type="spellStart"/>
      <w:r>
        <w:t>Ишимка</w:t>
      </w:r>
      <w:proofErr w:type="spellEnd"/>
      <w:r>
        <w:t>.  Грузовые перевозки осуществляются транспортом ОАО «</w:t>
      </w:r>
      <w:proofErr w:type="spellStart"/>
      <w:r>
        <w:t>Чистоозерный</w:t>
      </w:r>
      <w:proofErr w:type="spellEnd"/>
      <w:r>
        <w:t xml:space="preserve"> плодопитомник». </w:t>
      </w:r>
    </w:p>
    <w:p w:rsidR="00EF728F" w:rsidRDefault="00EF728F" w:rsidP="00A540EE">
      <w:pPr>
        <w:jc w:val="both"/>
        <w:rPr>
          <w:b/>
          <w:u w:val="single"/>
        </w:rPr>
      </w:pPr>
      <w:r>
        <w:t xml:space="preserve">     Протяженность автомобильных дорог общего пользования 26 км. с твердым покрытием 11 км. Для обслуживания дорог внутрихозяйственного назначения в границах населенного пункта администрация </w:t>
      </w:r>
      <w:proofErr w:type="spellStart"/>
      <w:r>
        <w:t>Ольгинского</w:t>
      </w:r>
      <w:proofErr w:type="spellEnd"/>
      <w:r>
        <w:t xml:space="preserve"> сельсовета заключает договор с ОАО «</w:t>
      </w:r>
      <w:proofErr w:type="spellStart"/>
      <w:r>
        <w:t>Чистоозерный</w:t>
      </w:r>
      <w:proofErr w:type="spellEnd"/>
      <w:r>
        <w:t xml:space="preserve"> плодопитомник</w:t>
      </w:r>
      <w:r w:rsidR="006B6EC1">
        <w:t>»</w:t>
      </w:r>
      <w:r>
        <w:t xml:space="preserve">. В зимний период – очистка от снега, весной – нарезка кюветов, очистка водостоков, летом – </w:t>
      </w:r>
      <w:proofErr w:type="spellStart"/>
      <w:r>
        <w:t>грейдирование</w:t>
      </w:r>
      <w:proofErr w:type="spellEnd"/>
      <w:r>
        <w:t xml:space="preserve">. </w:t>
      </w:r>
    </w:p>
    <w:p w:rsidR="00EF728F" w:rsidRDefault="00EF728F" w:rsidP="00A540EE">
      <w:pPr>
        <w:jc w:val="both"/>
        <w:rPr>
          <w:b/>
          <w:u w:val="single"/>
        </w:rPr>
      </w:pPr>
      <w:r>
        <w:rPr>
          <w:b/>
          <w:u w:val="single"/>
        </w:rPr>
        <w:t xml:space="preserve">Развитие систем связи и телевещания </w:t>
      </w:r>
    </w:p>
    <w:p w:rsidR="00EF728F" w:rsidRDefault="00EF728F" w:rsidP="00A540EE">
      <w:pPr>
        <w:jc w:val="both"/>
      </w:pPr>
      <w:r>
        <w:t xml:space="preserve">    Услуги почтовой связи оказывает почтовое отделение </w:t>
      </w:r>
      <w:proofErr w:type="spellStart"/>
      <w:r>
        <w:t>Купинского</w:t>
      </w:r>
      <w:proofErr w:type="spellEnd"/>
      <w:r>
        <w:t xml:space="preserve"> почтамта – ОСП УФПС Новосибирской области ФГУП «Почта России».</w:t>
      </w:r>
    </w:p>
    <w:p w:rsidR="00EF728F" w:rsidRDefault="00EF728F" w:rsidP="00A540EE">
      <w:pPr>
        <w:jc w:val="both"/>
      </w:pPr>
      <w:r>
        <w:t xml:space="preserve">    Услуги электросвязи на территории поселения оказывает ОАО «Ростелеком». Общая монтированная емкость телефонной</w:t>
      </w:r>
      <w:r w:rsidR="00A1392F">
        <w:t xml:space="preserve"> связи АТС Ольгино составляет 57</w:t>
      </w:r>
      <w:r>
        <w:t xml:space="preserve"> номер</w:t>
      </w:r>
      <w:r w:rsidR="00521FC5">
        <w:t>ов в жилых домах и 4 служебных телефона</w:t>
      </w:r>
      <w:r>
        <w:t>.</w:t>
      </w:r>
    </w:p>
    <w:p w:rsidR="00EF728F" w:rsidRDefault="00EF728F" w:rsidP="00A540EE">
      <w:pPr>
        <w:jc w:val="both"/>
      </w:pPr>
      <w:r>
        <w:t xml:space="preserve">    </w:t>
      </w:r>
    </w:p>
    <w:p w:rsidR="00EF728F" w:rsidRDefault="00EF728F" w:rsidP="00A540EE">
      <w:pPr>
        <w:jc w:val="both"/>
        <w:rPr>
          <w:b/>
          <w:u w:val="single"/>
        </w:rPr>
      </w:pPr>
    </w:p>
    <w:p w:rsidR="00EF728F" w:rsidRDefault="00EF728F" w:rsidP="00A540EE">
      <w:pPr>
        <w:jc w:val="both"/>
        <w:rPr>
          <w:b/>
          <w:u w:val="single"/>
        </w:rPr>
      </w:pPr>
      <w:r>
        <w:rPr>
          <w:b/>
          <w:u w:val="single"/>
        </w:rPr>
        <w:t>Газификация поселения</w:t>
      </w:r>
    </w:p>
    <w:p w:rsidR="00EF728F" w:rsidRDefault="00EF728F" w:rsidP="00A540EE">
      <w:pPr>
        <w:jc w:val="both"/>
      </w:pPr>
      <w:r>
        <w:t xml:space="preserve">      Газопроводная сеть на территории </w:t>
      </w:r>
      <w:proofErr w:type="spellStart"/>
      <w:r>
        <w:t>Ольгинского</w:t>
      </w:r>
      <w:proofErr w:type="spellEnd"/>
      <w:r>
        <w:t xml:space="preserve"> сельсовета отсутствует.</w:t>
      </w:r>
    </w:p>
    <w:p w:rsidR="00EF728F" w:rsidRDefault="00EF728F" w:rsidP="00A540EE">
      <w:pPr>
        <w:jc w:val="both"/>
      </w:pPr>
    </w:p>
    <w:p w:rsidR="00EF728F" w:rsidRDefault="00EF728F" w:rsidP="00A540EE">
      <w:pPr>
        <w:jc w:val="both"/>
        <w:rPr>
          <w:b/>
          <w:u w:val="single"/>
        </w:rPr>
      </w:pPr>
      <w:r>
        <w:rPr>
          <w:b/>
          <w:u w:val="single"/>
        </w:rPr>
        <w:t>Мероприятия в области коммунального хозяйства</w:t>
      </w:r>
    </w:p>
    <w:p w:rsidR="00EF728F" w:rsidRDefault="00EF728F" w:rsidP="00A540EE">
      <w:pPr>
        <w:jc w:val="both"/>
      </w:pPr>
      <w:r>
        <w:t xml:space="preserve">      Оказанием жилищно-коммунальных услуг на территории поселения занимаются одна организация: МУП КХ Чистоозерное, которое</w:t>
      </w:r>
      <w:r w:rsidR="0064211C">
        <w:t xml:space="preserve"> предоставляет услуги по </w:t>
      </w:r>
      <w:r>
        <w:t>водоснабжению</w:t>
      </w:r>
      <w:r w:rsidR="0064211C">
        <w:t xml:space="preserve"> и вывозу ЖБО. </w:t>
      </w:r>
      <w:r>
        <w:t>Одна из самых актуальных проблем для коммунального хозяйства – изношенность оборудования.</w:t>
      </w:r>
    </w:p>
    <w:p w:rsidR="00EF728F" w:rsidRDefault="00EF728F" w:rsidP="00A540EE">
      <w:pPr>
        <w:jc w:val="both"/>
      </w:pPr>
      <w:r>
        <w:t xml:space="preserve">       Населению оказываются меры социальной поддержки отдельным категориям граждан по оплате коммунальных услуг, предоставляемых на основе действующего законодательства.     </w:t>
      </w:r>
    </w:p>
    <w:p w:rsidR="00EF728F" w:rsidRDefault="00EF728F" w:rsidP="00A540EE">
      <w:pPr>
        <w:rPr>
          <w:b/>
          <w:u w:val="single"/>
        </w:rPr>
      </w:pP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>Экология</w:t>
      </w:r>
    </w:p>
    <w:p w:rsidR="00EF728F" w:rsidRDefault="00EF728F" w:rsidP="00A540EE">
      <w:pPr>
        <w:jc w:val="both"/>
      </w:pPr>
      <w:r>
        <w:t xml:space="preserve">     В поселении выделен и оформлен земельный участок для специальной деятельности (размещение, хранение, захоронение, утилизация, накопление бытовых отходов) под кадастровым номером 54:29:030701:125. Благодаря специальному отведенному месту для свалки бытовых отходов несанкционированные свалки не образуются. </w:t>
      </w:r>
    </w:p>
    <w:p w:rsidR="00EF728F" w:rsidRDefault="00EF728F" w:rsidP="00A540EE">
      <w:pPr>
        <w:rPr>
          <w:b/>
          <w:u w:val="single"/>
        </w:rPr>
      </w:pP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>Обеспечение пожарной безопасности</w:t>
      </w:r>
    </w:p>
    <w:p w:rsidR="00EF728F" w:rsidRDefault="00EF728F" w:rsidP="00A540EE">
      <w:pPr>
        <w:jc w:val="both"/>
      </w:pPr>
      <w:r>
        <w:t xml:space="preserve">. </w:t>
      </w:r>
    </w:p>
    <w:p w:rsidR="00EF728F" w:rsidRDefault="00EF728F" w:rsidP="00A540EE">
      <w:pPr>
        <w:jc w:val="both"/>
      </w:pPr>
      <w:r>
        <w:t>На территории поселения создана добровольная пожарная дружина, которая состоит из   5</w:t>
      </w:r>
      <w:r w:rsidR="004B7636">
        <w:t xml:space="preserve"> </w:t>
      </w:r>
      <w:r w:rsidR="00C6661C">
        <w:t>человек</w:t>
      </w:r>
      <w:r>
        <w:t>.</w:t>
      </w:r>
    </w:p>
    <w:p w:rsidR="00EF728F" w:rsidRDefault="00EF728F" w:rsidP="00A540EE">
      <w:pPr>
        <w:jc w:val="both"/>
        <w:rPr>
          <w:b/>
          <w:u w:val="single"/>
        </w:rPr>
      </w:pPr>
      <w:r>
        <w:t xml:space="preserve">    Главой </w:t>
      </w:r>
      <w:proofErr w:type="spellStart"/>
      <w:r>
        <w:t>Ольгинского</w:t>
      </w:r>
      <w:proofErr w:type="spellEnd"/>
      <w:r w:rsidR="004B7636">
        <w:t xml:space="preserve"> </w:t>
      </w:r>
      <w:r w:rsidR="001E4810">
        <w:t xml:space="preserve">сельсовета, специалистом </w:t>
      </w:r>
      <w:r>
        <w:t xml:space="preserve">администрации, депутатами   организован подворный обход в целях доведения до каждого жителя требований «Правил пожарной безопасности».  </w:t>
      </w:r>
    </w:p>
    <w:p w:rsidR="00EF728F" w:rsidRDefault="00EF728F" w:rsidP="00A540EE">
      <w:pPr>
        <w:rPr>
          <w:b/>
          <w:u w:val="single"/>
        </w:rPr>
      </w:pP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>Благоустройство территории</w:t>
      </w:r>
    </w:p>
    <w:p w:rsidR="00EF728F" w:rsidRDefault="00EF728F" w:rsidP="00A540EE">
      <w:r>
        <w:t xml:space="preserve">      В бюджете поселения на благ</w:t>
      </w:r>
      <w:r w:rsidR="00756AD1">
        <w:t>оустройство предусмотрено 738</w:t>
      </w:r>
      <w:r w:rsidR="004B7636">
        <w:t xml:space="preserve">.0 </w:t>
      </w:r>
      <w:r>
        <w:t>тыс. рублей</w:t>
      </w:r>
    </w:p>
    <w:p w:rsidR="00EF728F" w:rsidRDefault="00EF728F" w:rsidP="00A540EE">
      <w:r w:rsidRPr="00DA63FF">
        <w:t>- на содержание дорог</w:t>
      </w:r>
      <w:r w:rsidR="00756AD1">
        <w:t xml:space="preserve"> в бюджете предусмотрено 228,6</w:t>
      </w:r>
      <w:r>
        <w:t xml:space="preserve"> тыс. руб.</w:t>
      </w:r>
    </w:p>
    <w:p w:rsidR="005B0B23" w:rsidRPr="005B0B23" w:rsidRDefault="005B0B23" w:rsidP="005B0B23">
      <w:pPr>
        <w:jc w:val="both"/>
      </w:pPr>
      <w:r>
        <w:lastRenderedPageBreak/>
        <w:t xml:space="preserve">    - в </w:t>
      </w:r>
      <w:r w:rsidRPr="005B0B23">
        <w:t>рамках реализации проектов развития территории муниципальных образований Нов</w:t>
      </w:r>
      <w:r>
        <w:t xml:space="preserve">осибирской области, основанных </w:t>
      </w:r>
      <w:r w:rsidRPr="005B0B23">
        <w:t>на местных иници</w:t>
      </w:r>
      <w:r w:rsidR="00BC7182">
        <w:t xml:space="preserve">ативах исполнен </w:t>
      </w:r>
      <w:proofErr w:type="gramStart"/>
      <w:r w:rsidR="00BC7182">
        <w:t>проект  «</w:t>
      </w:r>
      <w:proofErr w:type="gramEnd"/>
      <w:r w:rsidR="00BC7182">
        <w:t>Благоустройство памятника воинам- землякам погибшим в годы ВОВ</w:t>
      </w:r>
      <w:r>
        <w:t xml:space="preserve"> </w:t>
      </w:r>
      <w:r w:rsidRPr="005B0B23">
        <w:t xml:space="preserve">».  </w:t>
      </w:r>
    </w:p>
    <w:p w:rsidR="005B0B23" w:rsidRPr="005B0B23" w:rsidRDefault="005B0B23" w:rsidP="005B0B23">
      <w:pPr>
        <w:shd w:val="clear" w:color="auto" w:fill="FFFFFF"/>
        <w:jc w:val="both"/>
      </w:pPr>
      <w:r w:rsidRPr="005B0B23">
        <w:t>Ф</w:t>
      </w:r>
      <w:r>
        <w:t xml:space="preserve">инансовое участие жителей села </w:t>
      </w:r>
      <w:r w:rsidR="00BC7182">
        <w:t xml:space="preserve">(членами инициативной группы </w:t>
      </w:r>
      <w:r w:rsidRPr="005B0B23">
        <w:t xml:space="preserve">были собраны средства и внесены </w:t>
      </w:r>
      <w:r>
        <w:t>на счет).</w:t>
      </w:r>
    </w:p>
    <w:p w:rsidR="00EF728F" w:rsidRDefault="00EF728F" w:rsidP="00A540EE">
      <w:pPr>
        <w:rPr>
          <w:b/>
          <w:u w:val="single"/>
        </w:rPr>
      </w:pP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>Управление муниципальным имуществом и земельными отношениями</w:t>
      </w:r>
    </w:p>
    <w:p w:rsidR="00EF728F" w:rsidRDefault="00EF728F" w:rsidP="00A540EE">
      <w:pPr>
        <w:jc w:val="both"/>
      </w:pPr>
      <w:r>
        <w:t xml:space="preserve">       Площадь муниципального образования </w:t>
      </w:r>
      <w:proofErr w:type="spellStart"/>
      <w:r>
        <w:t>Ольгинс</w:t>
      </w:r>
      <w:r w:rsidR="00585229">
        <w:t>кого</w:t>
      </w:r>
      <w:proofErr w:type="spellEnd"/>
      <w:r w:rsidR="00585229">
        <w:t xml:space="preserve"> сельсовета составляет 14781</w:t>
      </w:r>
      <w:r>
        <w:t xml:space="preserve"> га. В черте поселения 81 га. </w:t>
      </w:r>
    </w:p>
    <w:p w:rsidR="00EF728F" w:rsidRDefault="00EF728F" w:rsidP="00A540EE">
      <w:pPr>
        <w:jc w:val="both"/>
      </w:pPr>
      <w:r>
        <w:t xml:space="preserve">      Специалисты администрации ведут работу с населением по оформлению земельных участков в собственность и обязательной уплате местных налогов:</w:t>
      </w:r>
    </w:p>
    <w:p w:rsidR="00EF728F" w:rsidRDefault="00EF728F" w:rsidP="00A540EE">
      <w:pPr>
        <w:jc w:val="both"/>
      </w:pPr>
      <w:r>
        <w:t>- Выявление недобросовестных налогоплательщиков – 1 раз в квартал (совместно с МИФНС России № 1</w:t>
      </w:r>
      <w:r w:rsidR="00DA63FF">
        <w:t>9</w:t>
      </w:r>
      <w:r>
        <w:t xml:space="preserve"> по НСО).</w:t>
      </w:r>
    </w:p>
    <w:p w:rsidR="00EF728F" w:rsidRDefault="00EF728F" w:rsidP="00A540EE">
      <w:pPr>
        <w:jc w:val="both"/>
      </w:pPr>
      <w:r>
        <w:t>- Сбор местных налогов с лиц, неспособных самостоятельно оплатить налоги в отделениях Сбербанка России.</w:t>
      </w:r>
    </w:p>
    <w:p w:rsidR="00EF728F" w:rsidRDefault="00EF728F" w:rsidP="00A540EE">
      <w:pPr>
        <w:jc w:val="both"/>
        <w:rPr>
          <w:b/>
        </w:rPr>
      </w:pPr>
      <w:r>
        <w:t xml:space="preserve">        На территории поселения осуществляется муниципальный земельный контроль. Муниципальные инспектора в своей деятельности руководствуются Конституцией РФ, федеральными законами, законами Новосибирской области.</w:t>
      </w:r>
    </w:p>
    <w:p w:rsidR="00EF728F" w:rsidRDefault="00EF728F" w:rsidP="00A540EE">
      <w:pPr>
        <w:rPr>
          <w:b/>
          <w:u w:val="single"/>
        </w:rPr>
      </w:pPr>
    </w:p>
    <w:p w:rsidR="00EF728F" w:rsidRDefault="00EF728F" w:rsidP="00A540EE">
      <w:pPr>
        <w:rPr>
          <w:b/>
          <w:u w:val="single"/>
        </w:rPr>
      </w:pPr>
      <w:r>
        <w:rPr>
          <w:b/>
          <w:u w:val="single"/>
        </w:rPr>
        <w:t>Муниципальная служба и местное самоуправление</w:t>
      </w:r>
    </w:p>
    <w:p w:rsidR="00EF728F" w:rsidRDefault="00924BD4" w:rsidP="00A540EE">
      <w:pPr>
        <w:jc w:val="both"/>
      </w:pPr>
      <w:r>
        <w:t xml:space="preserve">  </w:t>
      </w:r>
      <w:r w:rsidR="00A1392F">
        <w:t xml:space="preserve">     За 2023</w:t>
      </w:r>
      <w:r w:rsidR="00756AD1">
        <w:t>г. принято 61</w:t>
      </w:r>
      <w:r w:rsidR="00585229">
        <w:t xml:space="preserve"> постановлен</w:t>
      </w:r>
      <w:r w:rsidR="00756AD1">
        <w:t>ий, 25</w:t>
      </w:r>
      <w:r w:rsidR="00BC7182">
        <w:t xml:space="preserve"> распоряжение, проведено </w:t>
      </w:r>
      <w:r w:rsidR="0093126B">
        <w:t>9</w:t>
      </w:r>
      <w:r w:rsidR="0064211C">
        <w:t xml:space="preserve"> </w:t>
      </w:r>
      <w:r w:rsidR="00EF728F">
        <w:t>заседаний Совета депу</w:t>
      </w:r>
      <w:r w:rsidR="004B7636">
        <w:t>татов</w:t>
      </w:r>
      <w:r w:rsidR="0093126B">
        <w:t xml:space="preserve"> и принято 23</w:t>
      </w:r>
      <w:r w:rsidR="00585229">
        <w:t xml:space="preserve"> решения</w:t>
      </w:r>
      <w:r w:rsidR="004B7636">
        <w:t>.</w:t>
      </w:r>
      <w:r w:rsidR="00EF728F">
        <w:t xml:space="preserve"> Создан и функционирует официальный сайт администрации </w:t>
      </w:r>
      <w:proofErr w:type="spellStart"/>
      <w:proofErr w:type="gramStart"/>
      <w:r w:rsidR="00EF728F">
        <w:t>Ольгинского</w:t>
      </w:r>
      <w:proofErr w:type="spellEnd"/>
      <w:r w:rsidR="00EF728F">
        <w:t xml:space="preserve">  сельсовета</w:t>
      </w:r>
      <w:proofErr w:type="gramEnd"/>
      <w:r w:rsidR="00EF728F">
        <w:t xml:space="preserve"> Чистоозерного района Новосибирской области.</w:t>
      </w:r>
    </w:p>
    <w:p w:rsidR="00EF728F" w:rsidRDefault="00EF728F" w:rsidP="00A540EE"/>
    <w:p w:rsidR="00986C8F" w:rsidRPr="00986C8F" w:rsidRDefault="00986C8F" w:rsidP="00986C8F">
      <w:pPr>
        <w:rPr>
          <w:b/>
          <w:u w:val="single"/>
        </w:rPr>
      </w:pPr>
      <w:r w:rsidRPr="00986C8F">
        <w:rPr>
          <w:b/>
          <w:u w:val="single"/>
        </w:rPr>
        <w:t>Исполнение бюджета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260"/>
        <w:gridCol w:w="1440"/>
        <w:gridCol w:w="1080"/>
        <w:gridCol w:w="1260"/>
        <w:gridCol w:w="720"/>
      </w:tblGrid>
      <w:tr w:rsidR="00986C8F" w:rsidRPr="00986C8F" w:rsidTr="006F3247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986C8F" w:rsidRPr="00986C8F" w:rsidRDefault="00986C8F" w:rsidP="00986C8F">
            <w:pPr>
              <w:jc w:val="center"/>
            </w:pPr>
            <w:r w:rsidRPr="00986C8F">
              <w:t xml:space="preserve"> </w:t>
            </w:r>
          </w:p>
          <w:p w:rsidR="00986C8F" w:rsidRPr="00986C8F" w:rsidRDefault="00986C8F" w:rsidP="00986C8F">
            <w:pPr>
              <w:jc w:val="center"/>
              <w:rPr>
                <w:sz w:val="20"/>
                <w:szCs w:val="20"/>
              </w:rPr>
            </w:pPr>
            <w:r w:rsidRPr="00986C8F">
              <w:t>Поступление  налогов за  10  месяцев   202</w:t>
            </w:r>
            <w:r>
              <w:t>3</w:t>
            </w:r>
            <w:r w:rsidRPr="00986C8F">
              <w:t xml:space="preserve"> года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86C8F" w:rsidRPr="00986C8F" w:rsidRDefault="00986C8F" w:rsidP="0098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86C8F" w:rsidRPr="00986C8F" w:rsidRDefault="00986C8F" w:rsidP="0098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86C8F" w:rsidRPr="00986C8F" w:rsidRDefault="00986C8F" w:rsidP="0098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86C8F" w:rsidRPr="00986C8F" w:rsidRDefault="00986C8F" w:rsidP="0098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86C8F" w:rsidRPr="00986C8F" w:rsidRDefault="00986C8F" w:rsidP="00986C8F">
            <w:pPr>
              <w:jc w:val="center"/>
              <w:rPr>
                <w:sz w:val="20"/>
                <w:szCs w:val="20"/>
              </w:rPr>
            </w:pPr>
          </w:p>
        </w:tc>
      </w:tr>
      <w:tr w:rsidR="00986C8F" w:rsidRPr="00986C8F" w:rsidTr="006F3247">
        <w:trPr>
          <w:trHeight w:val="190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pPr>
              <w:jc w:val="center"/>
              <w:rPr>
                <w:sz w:val="20"/>
                <w:szCs w:val="20"/>
              </w:rPr>
            </w:pPr>
            <w:r w:rsidRPr="00986C8F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pPr>
              <w:rPr>
                <w:sz w:val="20"/>
                <w:szCs w:val="20"/>
              </w:rPr>
            </w:pPr>
            <w:r w:rsidRPr="00986C8F">
              <w:rPr>
                <w:sz w:val="20"/>
                <w:szCs w:val="20"/>
              </w:rPr>
              <w:t xml:space="preserve">Утверждено на год </w:t>
            </w:r>
            <w:proofErr w:type="spellStart"/>
            <w:r w:rsidRPr="00986C8F">
              <w:rPr>
                <w:sz w:val="20"/>
                <w:szCs w:val="20"/>
              </w:rPr>
              <w:t>т.р</w:t>
            </w:r>
            <w:proofErr w:type="spellEnd"/>
            <w:r w:rsidRPr="00986C8F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pPr>
              <w:rPr>
                <w:sz w:val="20"/>
                <w:szCs w:val="20"/>
              </w:rPr>
            </w:pPr>
            <w:r w:rsidRPr="00986C8F">
              <w:rPr>
                <w:sz w:val="20"/>
                <w:szCs w:val="20"/>
              </w:rPr>
              <w:t>Поступило</w:t>
            </w:r>
          </w:p>
          <w:p w:rsidR="00986C8F" w:rsidRPr="00986C8F" w:rsidRDefault="00986C8F" w:rsidP="00986C8F">
            <w:pPr>
              <w:rPr>
                <w:sz w:val="20"/>
                <w:szCs w:val="20"/>
              </w:rPr>
            </w:pPr>
            <w:r w:rsidRPr="00986C8F">
              <w:rPr>
                <w:sz w:val="20"/>
                <w:szCs w:val="20"/>
              </w:rPr>
              <w:t xml:space="preserve">за 10 мес.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pPr>
              <w:rPr>
                <w:sz w:val="20"/>
                <w:szCs w:val="20"/>
              </w:rPr>
            </w:pPr>
            <w:r w:rsidRPr="00986C8F">
              <w:rPr>
                <w:sz w:val="20"/>
                <w:szCs w:val="20"/>
              </w:rPr>
              <w:t>% к году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pPr>
              <w:rPr>
                <w:sz w:val="20"/>
                <w:szCs w:val="20"/>
              </w:rPr>
            </w:pPr>
            <w:r w:rsidRPr="00986C8F">
              <w:rPr>
                <w:sz w:val="20"/>
                <w:szCs w:val="20"/>
              </w:rPr>
              <w:t>Ожидаемые поступления на конец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pPr>
              <w:rPr>
                <w:sz w:val="20"/>
                <w:szCs w:val="20"/>
              </w:rPr>
            </w:pPr>
            <w:r w:rsidRPr="00986C8F">
              <w:rPr>
                <w:sz w:val="20"/>
                <w:szCs w:val="20"/>
              </w:rPr>
              <w:t>%   к утверждённым на год</w:t>
            </w:r>
          </w:p>
        </w:tc>
      </w:tr>
      <w:tr w:rsidR="00986C8F" w:rsidRPr="00986C8F" w:rsidTr="006F32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r w:rsidRPr="00986C8F">
              <w:t xml:space="preserve">1.налог на доходы </w:t>
            </w:r>
            <w:proofErr w:type="spellStart"/>
            <w:r w:rsidRPr="00986C8F">
              <w:t>физ.лиц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741196" w:rsidP="00986C8F">
            <w:pPr>
              <w:jc w:val="right"/>
            </w:pPr>
            <w:r>
              <w:t>86,5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741196" w:rsidP="00986C8F">
            <w:pPr>
              <w:jc w:val="right"/>
            </w:pPr>
            <w:r>
              <w:t>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84,5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13,4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100</w:t>
            </w:r>
          </w:p>
        </w:tc>
      </w:tr>
      <w:tr w:rsidR="00986C8F" w:rsidRPr="00986C8F" w:rsidTr="006F32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r w:rsidRPr="00986C8F">
              <w:t>2. налог на имущество физ. лиц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100</w:t>
            </w:r>
          </w:p>
        </w:tc>
      </w:tr>
      <w:tr w:rsidR="00986C8F" w:rsidRPr="00986C8F" w:rsidTr="006F32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r w:rsidRPr="00986C8F">
              <w:t>3. земельный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27,2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12,8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100</w:t>
            </w:r>
          </w:p>
        </w:tc>
      </w:tr>
      <w:tr w:rsidR="00986C8F" w:rsidRPr="00986C8F" w:rsidTr="006F32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r w:rsidRPr="00986C8F">
              <w:t>4. доходы от аренды земельных участков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pPr>
              <w:tabs>
                <w:tab w:val="center" w:pos="818"/>
                <w:tab w:val="right" w:pos="1637"/>
              </w:tabs>
            </w:pPr>
          </w:p>
        </w:tc>
      </w:tr>
      <w:tr w:rsidR="00986C8F" w:rsidRPr="00986C8F" w:rsidTr="006F32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pPr>
              <w:rPr>
                <w:b/>
              </w:rPr>
            </w:pPr>
            <w:r w:rsidRPr="00986C8F">
              <w:rPr>
                <w:b/>
              </w:rPr>
              <w:t>ИТОГО собственные</w:t>
            </w:r>
          </w:p>
          <w:p w:rsidR="00986C8F" w:rsidRPr="00986C8F" w:rsidRDefault="00986C8F" w:rsidP="00986C8F">
            <w:pPr>
              <w:rPr>
                <w:b/>
              </w:rPr>
            </w:pPr>
            <w:r w:rsidRPr="00986C8F">
              <w:rPr>
                <w:b/>
              </w:rPr>
              <w:t>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848C7" w:rsidP="00986C8F">
            <w:pPr>
              <w:jc w:val="right"/>
              <w:rPr>
                <w:b/>
              </w:rPr>
            </w:pPr>
            <w:r>
              <w:rPr>
                <w:b/>
              </w:rPr>
              <w:t>130,5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848C7" w:rsidP="00986C8F">
            <w:pPr>
              <w:jc w:val="right"/>
              <w:rPr>
                <w:b/>
              </w:rPr>
            </w:pPr>
            <w:r>
              <w:rPr>
                <w:b/>
              </w:rPr>
              <w:t>101,1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F3BB9" w:rsidP="00986C8F">
            <w:pPr>
              <w:jc w:val="right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848C7" w:rsidP="00986C8F">
            <w:pPr>
              <w:jc w:val="right"/>
              <w:rPr>
                <w:b/>
              </w:rPr>
            </w:pPr>
            <w:r>
              <w:rPr>
                <w:b/>
              </w:rPr>
              <w:t>29,4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F3BB9" w:rsidP="00986C8F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86C8F" w:rsidRPr="00986C8F" w:rsidTr="006F32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r w:rsidRPr="00986C8F">
              <w:t>Дотация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1791,1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1519,9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848C7" w:rsidP="00986C8F">
            <w:pPr>
              <w:jc w:val="right"/>
            </w:pPr>
            <w:r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848C7" w:rsidP="00986C8F">
            <w:pPr>
              <w:jc w:val="right"/>
            </w:pPr>
            <w:r>
              <w:t>271,2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848C7" w:rsidP="00986C8F">
            <w:pPr>
              <w:jc w:val="right"/>
            </w:pPr>
            <w:r>
              <w:t>100</w:t>
            </w:r>
          </w:p>
        </w:tc>
      </w:tr>
      <w:tr w:rsidR="00986C8F" w:rsidRPr="00986C8F" w:rsidTr="006F32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r w:rsidRPr="00986C8F">
              <w:t xml:space="preserve">Субсидии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4155,5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50303E" w:rsidP="00986C8F">
            <w:pPr>
              <w:jc w:val="right"/>
            </w:pPr>
            <w:r>
              <w:t>3504,6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848C7" w:rsidP="00986C8F">
            <w:pPr>
              <w:jc w:val="right"/>
            </w:pPr>
            <w:r>
              <w:t>84,3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848C7" w:rsidP="00986C8F">
            <w:pPr>
              <w:jc w:val="right"/>
            </w:pPr>
            <w:r>
              <w:t>650,9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848C7" w:rsidP="00986C8F">
            <w:pPr>
              <w:jc w:val="right"/>
            </w:pPr>
            <w:r>
              <w:t>100</w:t>
            </w:r>
          </w:p>
        </w:tc>
      </w:tr>
      <w:tr w:rsidR="00986C8F" w:rsidRPr="00986C8F" w:rsidTr="006F324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986C8F" w:rsidP="00986C8F">
            <w:pPr>
              <w:rPr>
                <w:b/>
              </w:rPr>
            </w:pPr>
            <w:r w:rsidRPr="00986C8F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848C7" w:rsidP="00986C8F">
            <w:pPr>
              <w:jc w:val="right"/>
              <w:rPr>
                <w:b/>
              </w:rPr>
            </w:pPr>
            <w:r>
              <w:rPr>
                <w:b/>
              </w:rPr>
              <w:t>5946,6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848C7" w:rsidP="00986C8F">
            <w:pPr>
              <w:jc w:val="right"/>
              <w:rPr>
                <w:b/>
              </w:rPr>
            </w:pPr>
            <w:r>
              <w:rPr>
                <w:b/>
              </w:rPr>
              <w:t>5024,5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F3BB9" w:rsidP="00986C8F">
            <w:pPr>
              <w:jc w:val="right"/>
              <w:rPr>
                <w:b/>
              </w:rPr>
            </w:pPr>
            <w:r>
              <w:rPr>
                <w:b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F3BB9" w:rsidP="00986C8F">
            <w:pPr>
              <w:jc w:val="right"/>
              <w:rPr>
                <w:b/>
              </w:rPr>
            </w:pPr>
            <w:r>
              <w:rPr>
                <w:b/>
              </w:rPr>
              <w:t>922,1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F" w:rsidRPr="00986C8F" w:rsidRDefault="00BF3BB9" w:rsidP="00986C8F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986C8F" w:rsidRDefault="00986C8F" w:rsidP="00A540EE">
      <w:pPr>
        <w:pStyle w:val="msonospacing0"/>
        <w:spacing w:before="0" w:beforeAutospacing="0" w:after="0" w:afterAutospacing="0"/>
        <w:jc w:val="both"/>
      </w:pPr>
    </w:p>
    <w:p w:rsidR="00EF728F" w:rsidRDefault="00EF728F" w:rsidP="004C0D64">
      <w:pPr>
        <w:pStyle w:val="1"/>
        <w:jc w:val="center"/>
        <w:rPr>
          <w:szCs w:val="28"/>
        </w:rPr>
      </w:pPr>
    </w:p>
    <w:p w:rsidR="00986C8F" w:rsidRPr="00986C8F" w:rsidRDefault="00986C8F" w:rsidP="00986C8F">
      <w:pPr>
        <w:rPr>
          <w:b/>
          <w:u w:val="single"/>
        </w:rPr>
      </w:pPr>
      <w:r w:rsidRPr="00986C8F">
        <w:rPr>
          <w:b/>
          <w:u w:val="single"/>
        </w:rPr>
        <w:t>Основные проблемы социально-экон</w:t>
      </w:r>
      <w:r>
        <w:rPr>
          <w:b/>
          <w:u w:val="single"/>
        </w:rPr>
        <w:t xml:space="preserve">омического развития </w:t>
      </w:r>
      <w:proofErr w:type="spellStart"/>
      <w:r>
        <w:rPr>
          <w:b/>
          <w:u w:val="single"/>
        </w:rPr>
        <w:t>Ольгинского</w:t>
      </w:r>
      <w:proofErr w:type="spellEnd"/>
      <w:r w:rsidRPr="00986C8F">
        <w:rPr>
          <w:b/>
          <w:u w:val="single"/>
        </w:rPr>
        <w:t xml:space="preserve"> сельсовета:</w:t>
      </w:r>
    </w:p>
    <w:p w:rsidR="00986C8F" w:rsidRPr="00986C8F" w:rsidRDefault="00986C8F" w:rsidP="00986C8F">
      <w:r w:rsidRPr="00986C8F">
        <w:t xml:space="preserve">- физический и моральный износ </w:t>
      </w:r>
      <w:proofErr w:type="gramStart"/>
      <w:r w:rsidRPr="00986C8F">
        <w:t>основных  производственных</w:t>
      </w:r>
      <w:proofErr w:type="gramEnd"/>
      <w:r w:rsidRPr="00986C8F">
        <w:t xml:space="preserve"> фондов;</w:t>
      </w:r>
    </w:p>
    <w:p w:rsidR="00986C8F" w:rsidRPr="00986C8F" w:rsidRDefault="00986C8F" w:rsidP="00986C8F">
      <w:pPr>
        <w:jc w:val="both"/>
      </w:pPr>
      <w:r w:rsidRPr="00986C8F">
        <w:t>- слабая инвестиционная активность, отсутствие у предприятий достаточных капиталов для обновления основных фондов;</w:t>
      </w:r>
    </w:p>
    <w:p w:rsidR="00986C8F" w:rsidRPr="00986C8F" w:rsidRDefault="00986C8F" w:rsidP="00986C8F">
      <w:pPr>
        <w:jc w:val="both"/>
      </w:pPr>
      <w:r w:rsidRPr="00986C8F">
        <w:lastRenderedPageBreak/>
        <w:t>- отсутствие стабильно функционирующей системы, способствующей развитию малого бизнеса;</w:t>
      </w:r>
    </w:p>
    <w:p w:rsidR="00986C8F" w:rsidRPr="00986C8F" w:rsidRDefault="00986C8F" w:rsidP="00986C8F">
      <w:pPr>
        <w:jc w:val="both"/>
      </w:pPr>
      <w:r w:rsidRPr="00986C8F">
        <w:t xml:space="preserve">- изношенность фондов жилищно-коммунального хозяйства, высокая </w:t>
      </w:r>
      <w:proofErr w:type="spellStart"/>
      <w:r w:rsidRPr="00986C8F">
        <w:t>затратность</w:t>
      </w:r>
      <w:proofErr w:type="spellEnd"/>
      <w:r w:rsidRPr="00986C8F">
        <w:t xml:space="preserve"> предоставляемых услуг;</w:t>
      </w:r>
    </w:p>
    <w:p w:rsidR="00986C8F" w:rsidRPr="00986C8F" w:rsidRDefault="00986C8F" w:rsidP="00986C8F">
      <w:pPr>
        <w:jc w:val="both"/>
      </w:pPr>
      <w:r w:rsidRPr="00986C8F">
        <w:t xml:space="preserve">- не большая </w:t>
      </w:r>
      <w:proofErr w:type="spellStart"/>
      <w:r w:rsidRPr="00986C8F">
        <w:t>дотационность</w:t>
      </w:r>
      <w:proofErr w:type="spellEnd"/>
      <w:r w:rsidRPr="00986C8F">
        <w:t xml:space="preserve"> местного бюджета;</w:t>
      </w:r>
    </w:p>
    <w:p w:rsidR="00986C8F" w:rsidRPr="00986C8F" w:rsidRDefault="00986C8F" w:rsidP="00986C8F">
      <w:pPr>
        <w:jc w:val="both"/>
      </w:pPr>
      <w:r w:rsidRPr="00986C8F">
        <w:t>- нестабильное финансовое положение сельскохозяйственного предприятия;</w:t>
      </w:r>
    </w:p>
    <w:p w:rsidR="00986C8F" w:rsidRPr="00986C8F" w:rsidRDefault="00986C8F" w:rsidP="00986C8F">
      <w:pPr>
        <w:jc w:val="both"/>
      </w:pPr>
      <w:r w:rsidRPr="00986C8F">
        <w:t>- неблагоприятная демографическая ситуация;</w:t>
      </w:r>
    </w:p>
    <w:p w:rsidR="00986C8F" w:rsidRPr="00986C8F" w:rsidRDefault="00986C8F" w:rsidP="00986C8F">
      <w:pPr>
        <w:jc w:val="both"/>
      </w:pPr>
      <w:r w:rsidRPr="00986C8F">
        <w:t>-недостаточный уровень реальной заработной платы и значительная межотраслевая дифференциация в уровне оплаты труда.</w:t>
      </w:r>
    </w:p>
    <w:p w:rsidR="00986C8F" w:rsidRPr="00986C8F" w:rsidRDefault="00986C8F" w:rsidP="00986C8F">
      <w:pPr>
        <w:jc w:val="both"/>
      </w:pPr>
    </w:p>
    <w:p w:rsidR="00986C8F" w:rsidRPr="00986C8F" w:rsidRDefault="00986C8F" w:rsidP="00986C8F">
      <w:pPr>
        <w:jc w:val="both"/>
        <w:rPr>
          <w:b/>
          <w:u w:val="single"/>
        </w:rPr>
      </w:pPr>
      <w:r w:rsidRPr="00986C8F">
        <w:rPr>
          <w:b/>
          <w:u w:val="single"/>
        </w:rPr>
        <w:t>Взаимодействие органов власти и общественности</w:t>
      </w:r>
    </w:p>
    <w:p w:rsidR="00986C8F" w:rsidRPr="00986C8F" w:rsidRDefault="00986C8F" w:rsidP="00986C8F">
      <w:pPr>
        <w:jc w:val="both"/>
      </w:pPr>
      <w:r w:rsidRPr="00986C8F">
        <w:t xml:space="preserve">      На территории поселения действует Совет ветеранов, женсовет, административная комиссия. В своей работе комиссии руководствуются положениями и планами работы, утвержденными на о</w:t>
      </w:r>
      <w:r>
        <w:t xml:space="preserve">чередной год. Глава </w:t>
      </w:r>
      <w:proofErr w:type="spellStart"/>
      <w:r>
        <w:t>Ольгинского</w:t>
      </w:r>
      <w:proofErr w:type="spellEnd"/>
      <w:r w:rsidRPr="00986C8F">
        <w:t xml:space="preserve"> сельсовета координирует деятельность комиссий.</w:t>
      </w:r>
    </w:p>
    <w:p w:rsidR="00986C8F" w:rsidRPr="00986C8F" w:rsidRDefault="00986C8F" w:rsidP="00986C8F"/>
    <w:p w:rsidR="00EF728F" w:rsidRDefault="00EF728F" w:rsidP="004C0D64">
      <w:pPr>
        <w:jc w:val="both"/>
        <w:rPr>
          <w:b/>
          <w:bCs/>
          <w:szCs w:val="28"/>
        </w:rPr>
      </w:pPr>
    </w:p>
    <w:p w:rsidR="00EF728F" w:rsidRDefault="00EF728F" w:rsidP="004C0D64">
      <w:pPr>
        <w:pStyle w:val="msonospacing0"/>
        <w:spacing w:before="0" w:beforeAutospacing="0" w:after="0" w:afterAutospacing="0"/>
        <w:ind w:firstLine="708"/>
        <w:jc w:val="both"/>
      </w:pPr>
    </w:p>
    <w:p w:rsidR="00EF728F" w:rsidRDefault="00EF728F"/>
    <w:sectPr w:rsidR="00EF728F" w:rsidSect="00D9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028"/>
    <w:multiLevelType w:val="hybridMultilevel"/>
    <w:tmpl w:val="2CFAD94A"/>
    <w:lvl w:ilvl="0" w:tplc="E132B7A0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D64"/>
    <w:rsid w:val="00004C95"/>
    <w:rsid w:val="000057C0"/>
    <w:rsid w:val="0000757D"/>
    <w:rsid w:val="000175DF"/>
    <w:rsid w:val="0002561A"/>
    <w:rsid w:val="00051751"/>
    <w:rsid w:val="000724C9"/>
    <w:rsid w:val="00083B6D"/>
    <w:rsid w:val="00085D5A"/>
    <w:rsid w:val="00091544"/>
    <w:rsid w:val="00094F61"/>
    <w:rsid w:val="000B615E"/>
    <w:rsid w:val="000F0FF3"/>
    <w:rsid w:val="000F43B2"/>
    <w:rsid w:val="00103CF5"/>
    <w:rsid w:val="00107C6A"/>
    <w:rsid w:val="00122461"/>
    <w:rsid w:val="0012768F"/>
    <w:rsid w:val="001369FC"/>
    <w:rsid w:val="00137292"/>
    <w:rsid w:val="00155E50"/>
    <w:rsid w:val="00157D74"/>
    <w:rsid w:val="00160435"/>
    <w:rsid w:val="0017172B"/>
    <w:rsid w:val="00174CF6"/>
    <w:rsid w:val="00181681"/>
    <w:rsid w:val="00183531"/>
    <w:rsid w:val="00192CD7"/>
    <w:rsid w:val="0019352A"/>
    <w:rsid w:val="001B1D3D"/>
    <w:rsid w:val="001B7E34"/>
    <w:rsid w:val="001C14B4"/>
    <w:rsid w:val="001E1FD6"/>
    <w:rsid w:val="001E4810"/>
    <w:rsid w:val="001E5848"/>
    <w:rsid w:val="001F456A"/>
    <w:rsid w:val="00204935"/>
    <w:rsid w:val="00224A96"/>
    <w:rsid w:val="002254CD"/>
    <w:rsid w:val="0022668C"/>
    <w:rsid w:val="0023522F"/>
    <w:rsid w:val="002402D2"/>
    <w:rsid w:val="0025121F"/>
    <w:rsid w:val="002528B8"/>
    <w:rsid w:val="00260FF3"/>
    <w:rsid w:val="00271C9F"/>
    <w:rsid w:val="0027427D"/>
    <w:rsid w:val="002751CE"/>
    <w:rsid w:val="002766A0"/>
    <w:rsid w:val="00280464"/>
    <w:rsid w:val="002A0301"/>
    <w:rsid w:val="002C440F"/>
    <w:rsid w:val="002D1CA9"/>
    <w:rsid w:val="002D26EF"/>
    <w:rsid w:val="0030517E"/>
    <w:rsid w:val="003200DC"/>
    <w:rsid w:val="00322A07"/>
    <w:rsid w:val="00334832"/>
    <w:rsid w:val="00337AB3"/>
    <w:rsid w:val="00350B01"/>
    <w:rsid w:val="00372380"/>
    <w:rsid w:val="003A0508"/>
    <w:rsid w:val="003C1CE0"/>
    <w:rsid w:val="003C745D"/>
    <w:rsid w:val="003E6FBE"/>
    <w:rsid w:val="003E73F6"/>
    <w:rsid w:val="0040051B"/>
    <w:rsid w:val="0040174D"/>
    <w:rsid w:val="00434148"/>
    <w:rsid w:val="00434CC9"/>
    <w:rsid w:val="00436FB8"/>
    <w:rsid w:val="00455AB7"/>
    <w:rsid w:val="004644F6"/>
    <w:rsid w:val="004666D5"/>
    <w:rsid w:val="004817BF"/>
    <w:rsid w:val="0049419A"/>
    <w:rsid w:val="004B7636"/>
    <w:rsid w:val="004C0D64"/>
    <w:rsid w:val="004D0A15"/>
    <w:rsid w:val="004F4589"/>
    <w:rsid w:val="005009FF"/>
    <w:rsid w:val="0050303E"/>
    <w:rsid w:val="0051297D"/>
    <w:rsid w:val="00521FC5"/>
    <w:rsid w:val="00536D70"/>
    <w:rsid w:val="00561685"/>
    <w:rsid w:val="00585229"/>
    <w:rsid w:val="00594C34"/>
    <w:rsid w:val="00595C27"/>
    <w:rsid w:val="005A301F"/>
    <w:rsid w:val="005B0262"/>
    <w:rsid w:val="005B0B23"/>
    <w:rsid w:val="005B5C53"/>
    <w:rsid w:val="005D1AAD"/>
    <w:rsid w:val="00625F6C"/>
    <w:rsid w:val="00632311"/>
    <w:rsid w:val="0064211C"/>
    <w:rsid w:val="00644676"/>
    <w:rsid w:val="00647C05"/>
    <w:rsid w:val="00657B37"/>
    <w:rsid w:val="006617CE"/>
    <w:rsid w:val="00667FC7"/>
    <w:rsid w:val="00671BD0"/>
    <w:rsid w:val="00674363"/>
    <w:rsid w:val="00674F0B"/>
    <w:rsid w:val="006A4C79"/>
    <w:rsid w:val="006B6EC1"/>
    <w:rsid w:val="006C2269"/>
    <w:rsid w:val="006D0BC7"/>
    <w:rsid w:val="006E5A42"/>
    <w:rsid w:val="00710F68"/>
    <w:rsid w:val="0071681D"/>
    <w:rsid w:val="00723F4D"/>
    <w:rsid w:val="00733A87"/>
    <w:rsid w:val="0073428B"/>
    <w:rsid w:val="00741196"/>
    <w:rsid w:val="007477B4"/>
    <w:rsid w:val="00756AD1"/>
    <w:rsid w:val="00760763"/>
    <w:rsid w:val="00774F97"/>
    <w:rsid w:val="00787C4D"/>
    <w:rsid w:val="00794EF4"/>
    <w:rsid w:val="007A3D51"/>
    <w:rsid w:val="007C0910"/>
    <w:rsid w:val="007D03F4"/>
    <w:rsid w:val="007E2197"/>
    <w:rsid w:val="007E3659"/>
    <w:rsid w:val="007F20D8"/>
    <w:rsid w:val="007F40DC"/>
    <w:rsid w:val="007F7584"/>
    <w:rsid w:val="008205BD"/>
    <w:rsid w:val="00826546"/>
    <w:rsid w:val="00840649"/>
    <w:rsid w:val="008526EF"/>
    <w:rsid w:val="00876C9C"/>
    <w:rsid w:val="008852F3"/>
    <w:rsid w:val="00892915"/>
    <w:rsid w:val="00897FD4"/>
    <w:rsid w:val="008A5D16"/>
    <w:rsid w:val="008B4A12"/>
    <w:rsid w:val="008E3E9F"/>
    <w:rsid w:val="0090508D"/>
    <w:rsid w:val="00916FFE"/>
    <w:rsid w:val="00917BE7"/>
    <w:rsid w:val="00924BD4"/>
    <w:rsid w:val="00930605"/>
    <w:rsid w:val="0093126B"/>
    <w:rsid w:val="009811DA"/>
    <w:rsid w:val="00982147"/>
    <w:rsid w:val="00983021"/>
    <w:rsid w:val="00986C8F"/>
    <w:rsid w:val="009B78E0"/>
    <w:rsid w:val="009D36C6"/>
    <w:rsid w:val="00A136AB"/>
    <w:rsid w:val="00A1392F"/>
    <w:rsid w:val="00A17B90"/>
    <w:rsid w:val="00A3126C"/>
    <w:rsid w:val="00A32605"/>
    <w:rsid w:val="00A32A12"/>
    <w:rsid w:val="00A34CFF"/>
    <w:rsid w:val="00A44770"/>
    <w:rsid w:val="00A540EE"/>
    <w:rsid w:val="00A56E5A"/>
    <w:rsid w:val="00A64344"/>
    <w:rsid w:val="00A673C5"/>
    <w:rsid w:val="00A72457"/>
    <w:rsid w:val="00A7268E"/>
    <w:rsid w:val="00A91121"/>
    <w:rsid w:val="00A913E5"/>
    <w:rsid w:val="00A92C54"/>
    <w:rsid w:val="00AA77ED"/>
    <w:rsid w:val="00AB40F8"/>
    <w:rsid w:val="00AB59A1"/>
    <w:rsid w:val="00AC1BE0"/>
    <w:rsid w:val="00AD3A94"/>
    <w:rsid w:val="00AE399E"/>
    <w:rsid w:val="00AF2F3C"/>
    <w:rsid w:val="00AF3C64"/>
    <w:rsid w:val="00AF6618"/>
    <w:rsid w:val="00B07732"/>
    <w:rsid w:val="00B15FD8"/>
    <w:rsid w:val="00B31E30"/>
    <w:rsid w:val="00B40FC7"/>
    <w:rsid w:val="00B57DD3"/>
    <w:rsid w:val="00B57DD4"/>
    <w:rsid w:val="00B6248F"/>
    <w:rsid w:val="00B63F9F"/>
    <w:rsid w:val="00B72CEC"/>
    <w:rsid w:val="00B759DC"/>
    <w:rsid w:val="00B848C7"/>
    <w:rsid w:val="00BA2F57"/>
    <w:rsid w:val="00BC1174"/>
    <w:rsid w:val="00BC7182"/>
    <w:rsid w:val="00BE206A"/>
    <w:rsid w:val="00BE6DF4"/>
    <w:rsid w:val="00BF0513"/>
    <w:rsid w:val="00BF3BB9"/>
    <w:rsid w:val="00C00B31"/>
    <w:rsid w:val="00C17767"/>
    <w:rsid w:val="00C21C75"/>
    <w:rsid w:val="00C25378"/>
    <w:rsid w:val="00C31125"/>
    <w:rsid w:val="00C32B00"/>
    <w:rsid w:val="00C37069"/>
    <w:rsid w:val="00C60552"/>
    <w:rsid w:val="00C64862"/>
    <w:rsid w:val="00C6661C"/>
    <w:rsid w:val="00C9327D"/>
    <w:rsid w:val="00CA466F"/>
    <w:rsid w:val="00CB29DD"/>
    <w:rsid w:val="00CB3600"/>
    <w:rsid w:val="00CB36AA"/>
    <w:rsid w:val="00CC230A"/>
    <w:rsid w:val="00CD0A49"/>
    <w:rsid w:val="00CD1784"/>
    <w:rsid w:val="00CE3CD8"/>
    <w:rsid w:val="00D03D3C"/>
    <w:rsid w:val="00D04074"/>
    <w:rsid w:val="00D14F13"/>
    <w:rsid w:val="00D232F2"/>
    <w:rsid w:val="00D2545F"/>
    <w:rsid w:val="00D31FF4"/>
    <w:rsid w:val="00D3364A"/>
    <w:rsid w:val="00D62882"/>
    <w:rsid w:val="00D63EAA"/>
    <w:rsid w:val="00D84E50"/>
    <w:rsid w:val="00D97DC1"/>
    <w:rsid w:val="00DA63FF"/>
    <w:rsid w:val="00DC39B3"/>
    <w:rsid w:val="00DC4272"/>
    <w:rsid w:val="00DD1376"/>
    <w:rsid w:val="00DF0BF3"/>
    <w:rsid w:val="00DF2443"/>
    <w:rsid w:val="00E3559A"/>
    <w:rsid w:val="00E5430B"/>
    <w:rsid w:val="00E60BA7"/>
    <w:rsid w:val="00E76B79"/>
    <w:rsid w:val="00E94754"/>
    <w:rsid w:val="00E95117"/>
    <w:rsid w:val="00EA4CA1"/>
    <w:rsid w:val="00EA4CC7"/>
    <w:rsid w:val="00EA7117"/>
    <w:rsid w:val="00EB0FBA"/>
    <w:rsid w:val="00EC25E3"/>
    <w:rsid w:val="00EC37A1"/>
    <w:rsid w:val="00EF728F"/>
    <w:rsid w:val="00F02FCD"/>
    <w:rsid w:val="00F20AB4"/>
    <w:rsid w:val="00F255A5"/>
    <w:rsid w:val="00F31615"/>
    <w:rsid w:val="00F320C9"/>
    <w:rsid w:val="00F36672"/>
    <w:rsid w:val="00F52ED3"/>
    <w:rsid w:val="00FA7046"/>
    <w:rsid w:val="00FC3610"/>
    <w:rsid w:val="00FC6686"/>
    <w:rsid w:val="00FD12C0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6A01A"/>
  <w15:docId w15:val="{AB466D1A-4811-4993-A1B3-554D6754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D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uiPriority w:val="99"/>
    <w:rsid w:val="004C0D64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4C0D64"/>
    <w:pPr>
      <w:jc w:val="both"/>
    </w:pPr>
    <w:rPr>
      <w:rFonts w:ascii="Times New Roman" w:eastAsia="Times New Roman" w:hAnsi="Times New Roman"/>
      <w:sz w:val="28"/>
    </w:rPr>
  </w:style>
  <w:style w:type="paragraph" w:customStyle="1" w:styleId="10">
    <w:name w:val="Название1"/>
    <w:basedOn w:val="1"/>
    <w:uiPriority w:val="99"/>
    <w:rsid w:val="004C0D64"/>
    <w:pPr>
      <w:jc w:val="center"/>
    </w:pPr>
    <w:rPr>
      <w:rFonts w:ascii="Arial" w:hAnsi="Arial"/>
      <w:sz w:val="24"/>
    </w:rPr>
  </w:style>
  <w:style w:type="paragraph" w:customStyle="1" w:styleId="21">
    <w:name w:val="Заголовок 21"/>
    <w:basedOn w:val="1"/>
    <w:next w:val="1"/>
    <w:uiPriority w:val="99"/>
    <w:rsid w:val="004C0D64"/>
    <w:pPr>
      <w:keepNext/>
      <w:jc w:val="center"/>
      <w:outlineLvl w:val="1"/>
    </w:pPr>
    <w:rPr>
      <w:rFonts w:ascii="Arial" w:hAnsi="Arial"/>
      <w:sz w:val="24"/>
    </w:rPr>
  </w:style>
  <w:style w:type="paragraph" w:styleId="a3">
    <w:name w:val="Balloon Text"/>
    <w:basedOn w:val="a"/>
    <w:link w:val="a4"/>
    <w:uiPriority w:val="99"/>
    <w:semiHidden/>
    <w:rsid w:val="00A92C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92C5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Пользователь</cp:lastModifiedBy>
  <cp:revision>101</cp:revision>
  <cp:lastPrinted>2023-11-14T06:30:00Z</cp:lastPrinted>
  <dcterms:created xsi:type="dcterms:W3CDTF">2019-11-18T05:32:00Z</dcterms:created>
  <dcterms:modified xsi:type="dcterms:W3CDTF">2023-11-17T03:05:00Z</dcterms:modified>
</cp:coreProperties>
</file>