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C2F" w:rsidRPr="00FD6C2F" w:rsidRDefault="00FD6C2F" w:rsidP="00FD6C2F">
      <w:pPr>
        <w:pStyle w:val="Default"/>
        <w:rPr>
          <w:sz w:val="28"/>
          <w:szCs w:val="28"/>
        </w:rPr>
      </w:pPr>
      <w:r w:rsidRPr="00FD6C2F">
        <w:rPr>
          <w:sz w:val="28"/>
          <w:szCs w:val="28"/>
        </w:rPr>
        <w:t xml:space="preserve"> Независимая оценка качества</w:t>
      </w:r>
      <w:r w:rsidR="00A40699">
        <w:rPr>
          <w:sz w:val="28"/>
          <w:szCs w:val="28"/>
        </w:rPr>
        <w:t xml:space="preserve">  МКУК  «</w:t>
      </w:r>
      <w:proofErr w:type="spellStart"/>
      <w:r w:rsidR="00A40699">
        <w:rPr>
          <w:sz w:val="28"/>
          <w:szCs w:val="28"/>
        </w:rPr>
        <w:t>Ольгинский-культурно-досуговый</w:t>
      </w:r>
      <w:proofErr w:type="spellEnd"/>
      <w:r w:rsidR="00A40699">
        <w:rPr>
          <w:sz w:val="28"/>
          <w:szCs w:val="28"/>
        </w:rPr>
        <w:t xml:space="preserve"> центр»</w:t>
      </w:r>
    </w:p>
    <w:p w:rsidR="00FD6C2F" w:rsidRPr="00FD6C2F" w:rsidRDefault="00FD6C2F" w:rsidP="00FD6C2F">
      <w:pPr>
        <w:pStyle w:val="Default"/>
        <w:rPr>
          <w:sz w:val="28"/>
          <w:szCs w:val="28"/>
        </w:rPr>
      </w:pPr>
    </w:p>
    <w:p w:rsidR="00FD6C2F" w:rsidRDefault="00FD6C2F" w:rsidP="00FD6C2F">
      <w:pPr>
        <w:pStyle w:val="Default"/>
        <w:rPr>
          <w:sz w:val="28"/>
          <w:szCs w:val="28"/>
        </w:rPr>
      </w:pPr>
      <w:r w:rsidRPr="00FD6C2F">
        <w:rPr>
          <w:sz w:val="28"/>
          <w:szCs w:val="28"/>
        </w:rPr>
        <w:t xml:space="preserve">      В соответствии с требованиями статьи 36.1. </w:t>
      </w:r>
      <w:proofErr w:type="gramStart"/>
      <w:r w:rsidRPr="00FD6C2F">
        <w:rPr>
          <w:sz w:val="28"/>
          <w:szCs w:val="28"/>
        </w:rPr>
        <w:t>Закона Российской Федерации от 9 октября 1992 г. № 3612-1 «Основы законодательства Российской Федерации о культуре» (в ред. Федерального закона № 392-ФЗ от 05.12.2017), Постановления Правительства РФ от 31.05.2018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экспертизы», на основании протоколов Общественного совета по</w:t>
      </w:r>
      <w:proofErr w:type="gramEnd"/>
      <w:r w:rsidRPr="00FD6C2F">
        <w:rPr>
          <w:sz w:val="28"/>
          <w:szCs w:val="28"/>
        </w:rPr>
        <w:t xml:space="preserve"> независимой оценке качества при министерстве культуры Новосибирской области от 10.02.2025 № 4, от 04.03.2025 № 5, от 26.03.2025 № 6 в 2025 году проводится независимая оценка качества условий оказания услуг в отношении муниципальных организаций культуры Новосибирской области.</w:t>
      </w:r>
    </w:p>
    <w:p w:rsidR="00A40699" w:rsidRPr="00FD6C2F" w:rsidRDefault="00A40699" w:rsidP="00FD6C2F">
      <w:pPr>
        <w:pStyle w:val="Default"/>
        <w:rPr>
          <w:sz w:val="28"/>
          <w:szCs w:val="28"/>
        </w:rPr>
      </w:pPr>
    </w:p>
    <w:p w:rsidR="00EE49D2" w:rsidRDefault="00CD4CB3" w:rsidP="00FD6C2F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349496" cy="35326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нкета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9496" cy="3532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CB3" w:rsidRDefault="00CD4CB3" w:rsidP="00FD6C2F">
      <w:pPr>
        <w:rPr>
          <w:sz w:val="28"/>
          <w:szCs w:val="28"/>
        </w:rPr>
      </w:pPr>
    </w:p>
    <w:p w:rsidR="00CD4CB3" w:rsidRPr="00FD6C2F" w:rsidRDefault="00CD4CB3" w:rsidP="00FD6C2F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ССЫЛКА НА ОНЛАЙН-АНКЕТУ </w:t>
      </w:r>
      <w:hyperlink r:id="rId6" w:history="1">
        <w:r w:rsidRPr="00D35C4A">
          <w:rPr>
            <w:rStyle w:val="a3"/>
            <w:rFonts w:ascii="Helvetica" w:hAnsi="Helvetica" w:cs="Helvetica"/>
            <w:sz w:val="23"/>
            <w:szCs w:val="23"/>
            <w:shd w:val="clear" w:color="auto" w:fill="FFFFFF"/>
          </w:rPr>
          <w:t>https://akpr</w:t>
        </w:r>
        <w:r w:rsidRPr="00D35C4A">
          <w:rPr>
            <w:rStyle w:val="a3"/>
            <w:rFonts w:ascii="Helvetica" w:hAnsi="Helvetica" w:cs="Helvetica"/>
            <w:sz w:val="23"/>
            <w:szCs w:val="23"/>
            <w:shd w:val="clear" w:color="auto" w:fill="FFFFFF"/>
          </w:rPr>
          <w:t>i</w:t>
        </w:r>
        <w:r w:rsidRPr="00D35C4A">
          <w:rPr>
            <w:rStyle w:val="a3"/>
            <w:rFonts w:ascii="Helvetica" w:hAnsi="Helvetica" w:cs="Helvetica"/>
            <w:sz w:val="23"/>
            <w:szCs w:val="23"/>
            <w:shd w:val="clear" w:color="auto" w:fill="FFFFFF"/>
          </w:rPr>
          <w:t>nn.r</w:t>
        </w:r>
        <w:bookmarkStart w:id="0" w:name="_GoBack"/>
        <w:bookmarkEnd w:id="0"/>
        <w:r w:rsidRPr="00D35C4A">
          <w:rPr>
            <w:rStyle w:val="a3"/>
            <w:rFonts w:ascii="Helvetica" w:hAnsi="Helvetica" w:cs="Helvetica"/>
            <w:sz w:val="23"/>
            <w:szCs w:val="23"/>
            <w:shd w:val="clear" w:color="auto" w:fill="FFFFFF"/>
          </w:rPr>
          <w:t>u/opros</w:t>
        </w:r>
      </w:hyperlink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Опрос о качестве условий оказания услуг государственными и муниципальными организациями культуры Новосибирской области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Помогите улучшить работу государственных и муниципальных организаций культуры Новосибирской области</w:t>
      </w:r>
    </w:p>
    <w:sectPr w:rsidR="00CD4CB3" w:rsidRPr="00FD6C2F" w:rsidSect="00EE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C2F"/>
    <w:rsid w:val="004E7AB2"/>
    <w:rsid w:val="00A40699"/>
    <w:rsid w:val="00CD4CB3"/>
    <w:rsid w:val="00EE49D2"/>
    <w:rsid w:val="00FD6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6C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CD4CB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D4CB3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0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06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kprinn.ru/opros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2025-05-19T04:42:00Z</dcterms:created>
  <dcterms:modified xsi:type="dcterms:W3CDTF">2025-05-19T05:07:00Z</dcterms:modified>
</cp:coreProperties>
</file>