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B8" w:rsidRDefault="00A95976" w:rsidP="00A959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№21</w:t>
      </w:r>
    </w:p>
    <w:p w:rsidR="00A95976" w:rsidRDefault="00A95976" w:rsidP="00A959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06.10.2017г.</w:t>
      </w:r>
    </w:p>
    <w:p w:rsidR="00A95976" w:rsidRDefault="00A95976" w:rsidP="00A9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культурно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центр» Чистоозерного района Новосибирской области</w:t>
      </w:r>
    </w:p>
    <w:p w:rsidR="00A95976" w:rsidRDefault="00A95976" w:rsidP="00A95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Утверждаю</w:t>
      </w:r>
    </w:p>
    <w:p w:rsidR="00A95976" w:rsidRDefault="00A95976" w:rsidP="00A959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</w:t>
      </w:r>
    </w:p>
    <w:p w:rsidR="00A95976" w:rsidRDefault="00A95976" w:rsidP="00A95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В.Г./</w:t>
      </w:r>
    </w:p>
    <w:p w:rsidR="003B5F6C" w:rsidRPr="0048448C" w:rsidRDefault="003B5F6C" w:rsidP="00A959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448C">
        <w:rPr>
          <w:rFonts w:ascii="Times New Roman" w:hAnsi="Times New Roman" w:cs="Times New Roman"/>
          <w:b/>
          <w:sz w:val="28"/>
          <w:szCs w:val="28"/>
          <w:u w:val="single"/>
        </w:rPr>
        <w:t>План мероприятий по улучшению качества предоставления услуг по результатам проведения независимой оценки качества</w:t>
      </w:r>
      <w:r w:rsidR="0048448C" w:rsidRPr="0048448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A95976" w:rsidTr="00A95976">
        <w:tc>
          <w:tcPr>
            <w:tcW w:w="817" w:type="dxa"/>
          </w:tcPr>
          <w:p w:rsidR="00A95976" w:rsidRPr="00A95976" w:rsidRDefault="00A95976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A95976" w:rsidRPr="00A95976" w:rsidRDefault="00A95976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направленные на улучшение качества работы</w:t>
            </w:r>
          </w:p>
        </w:tc>
        <w:tc>
          <w:tcPr>
            <w:tcW w:w="2393" w:type="dxa"/>
          </w:tcPr>
          <w:p w:rsidR="00A95976" w:rsidRPr="00A95976" w:rsidRDefault="00A95976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95976" w:rsidRPr="00A95976" w:rsidRDefault="00A95976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A95976" w:rsidRPr="00A95976" w:rsidRDefault="00A95976" w:rsidP="00A959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976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материально-технической базы</w:t>
            </w: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A95976" w:rsidP="00A95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сценических костюмов, светового оборудования</w:t>
            </w: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финансирования</w:t>
            </w: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</w:tr>
      <w:tr w:rsidR="00A95976" w:rsidTr="00A95976">
        <w:tc>
          <w:tcPr>
            <w:tcW w:w="817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A95976" w:rsidRPr="005B3A38" w:rsidRDefault="005B3A38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5B3A38">
              <w:rPr>
                <w:rFonts w:ascii="Times New Roman" w:hAnsi="Times New Roman" w:cs="Times New Roman"/>
                <w:b/>
                <w:sz w:val="28"/>
                <w:szCs w:val="28"/>
              </w:rPr>
              <w:t>по обеспечению условий доступности услуг в соответствии с требованиями создания доступной среды для граждан с ограниченными возможностями</w:t>
            </w:r>
            <w:proofErr w:type="gramEnd"/>
            <w:r w:rsidRPr="005B3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здоровья</w:t>
            </w: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5B3A38" w:rsidP="005B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Организация помощи для беспрепятственного посещения мероприятий и участия в клубных формированиях (пандусы)</w:t>
            </w:r>
          </w:p>
        </w:tc>
        <w:tc>
          <w:tcPr>
            <w:tcW w:w="2393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финансирования</w:t>
            </w:r>
          </w:p>
        </w:tc>
        <w:tc>
          <w:tcPr>
            <w:tcW w:w="2393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5B3A38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5B3A38" w:rsidP="005B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пределить альтернативные формы обслуживания для лиц с ОВЗ</w:t>
            </w:r>
          </w:p>
        </w:tc>
        <w:tc>
          <w:tcPr>
            <w:tcW w:w="2393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 2017г.</w:t>
            </w:r>
          </w:p>
        </w:tc>
        <w:tc>
          <w:tcPr>
            <w:tcW w:w="2393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Г.</w:t>
            </w:r>
          </w:p>
          <w:p w:rsidR="005B3A38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</w:tr>
      <w:tr w:rsidR="00A95976" w:rsidTr="00A95976">
        <w:tc>
          <w:tcPr>
            <w:tcW w:w="817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95976" w:rsidRPr="005B3A38" w:rsidRDefault="005B3A38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развитию кадрового потенциала</w:t>
            </w: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5B3A38" w:rsidP="005B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Привлечение квалифицированных работников</w:t>
            </w:r>
          </w:p>
        </w:tc>
        <w:tc>
          <w:tcPr>
            <w:tcW w:w="2393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 2017г.</w:t>
            </w:r>
          </w:p>
        </w:tc>
        <w:tc>
          <w:tcPr>
            <w:tcW w:w="2393" w:type="dxa"/>
          </w:tcPr>
          <w:p w:rsidR="00A95976" w:rsidRDefault="005B3A38" w:rsidP="005B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5B3A38" w:rsidRDefault="005B3A38" w:rsidP="005B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5B3A38" w:rsidP="005B3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Повышение качества оказания услуг путем повышения квалификации и переподготовки кадров</w:t>
            </w:r>
          </w:p>
        </w:tc>
        <w:tc>
          <w:tcPr>
            <w:tcW w:w="2393" w:type="dxa"/>
          </w:tcPr>
          <w:p w:rsidR="00A95976" w:rsidRDefault="003B5F6C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B3A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5B3A38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</w:tr>
      <w:tr w:rsidR="00A95976" w:rsidTr="00A95976">
        <w:tc>
          <w:tcPr>
            <w:tcW w:w="817" w:type="dxa"/>
          </w:tcPr>
          <w:p w:rsidR="00A95976" w:rsidRDefault="005B3A38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A95976" w:rsidRPr="00A94935" w:rsidRDefault="00A94935" w:rsidP="00A95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открытости и доступности информации об организации в сети «Интернет»</w:t>
            </w: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A94935" w:rsidP="00A9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 Размещение информации о деятельности учреждения (мероприятия, работа клубных формирований) для всех категорий населения  в сети Интернет, на сайте учредителя, на сайте учреждения</w:t>
            </w:r>
          </w:p>
        </w:tc>
        <w:tc>
          <w:tcPr>
            <w:tcW w:w="2393" w:type="dxa"/>
          </w:tcPr>
          <w:p w:rsidR="00A95976" w:rsidRDefault="00A94935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95976" w:rsidRDefault="00A94935" w:rsidP="00165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</w:t>
            </w:r>
          </w:p>
          <w:p w:rsidR="00A94935" w:rsidRDefault="00A94935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  <w:p w:rsidR="00A94935" w:rsidRDefault="00A94935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976" w:rsidTr="00A95976">
        <w:tc>
          <w:tcPr>
            <w:tcW w:w="817" w:type="dxa"/>
          </w:tcPr>
          <w:p w:rsidR="00A95976" w:rsidRDefault="00A95976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A95976" w:rsidRDefault="00A94935" w:rsidP="00A94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 Активная, постоянная информационная работа (обновления, дополнения) на сайте учредителя и на сайте учреждения</w:t>
            </w:r>
          </w:p>
        </w:tc>
        <w:tc>
          <w:tcPr>
            <w:tcW w:w="2393" w:type="dxa"/>
          </w:tcPr>
          <w:p w:rsidR="00A95976" w:rsidRDefault="0016584F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A95976" w:rsidRDefault="0016584F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  <w:p w:rsidR="0016584F" w:rsidRDefault="0016584F" w:rsidP="00A95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</w:tr>
    </w:tbl>
    <w:p w:rsidR="00A95976" w:rsidRPr="00A95976" w:rsidRDefault="00A95976" w:rsidP="00A95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5976" w:rsidRPr="00A9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BB8"/>
    <w:rsid w:val="0016584F"/>
    <w:rsid w:val="003B5F6C"/>
    <w:rsid w:val="0048448C"/>
    <w:rsid w:val="005B3A38"/>
    <w:rsid w:val="00776BB8"/>
    <w:rsid w:val="00A94935"/>
    <w:rsid w:val="00A9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2017-10-13T06:15:00Z</dcterms:created>
  <dcterms:modified xsi:type="dcterms:W3CDTF">2017-10-13T06:46:00Z</dcterms:modified>
</cp:coreProperties>
</file>